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3"/>
        <w:keepNext w:val="false"/>
        <w:keepLines w:val="false"/>
        <w:widowControl/>
        <w:spacing w:lineRule="atLeast" w:line="15" w:before="210" w:after="240"/>
        <w:rPr/>
      </w:pPr>
      <w:r>
        <w:rPr/>
        <w:t>从主题到问题陈述</w:t>
      </w:r>
      <w:r>
        <w:rPr/>
        <w:t xml:space="preserve"> </w:t>
      </w:r>
    </w:p>
    <w:p>
      <w:pPr>
        <w:pStyle w:val="3"/>
        <w:keepNext w:val="false"/>
        <w:keepLines w:val="false"/>
        <w:widowControl/>
        <w:spacing w:lineRule="atLeast" w:line="15"/>
        <w:rPr/>
      </w:pPr>
      <w:r>
        <w:rPr/>
        <w:t>第一章第</w:t>
      </w:r>
      <w:r>
        <w:rPr/>
        <w:t>1.1</w:t>
      </w:r>
      <w:r>
        <w:rPr/>
        <w:t>节和第</w:t>
      </w:r>
      <w:r>
        <w:rPr/>
        <w:t>1.2</w:t>
      </w:r>
      <w:r>
        <w:rPr/>
        <w:t>节学生提示指南</w:t>
      </w:r>
    </w:p>
    <w:p>
      <w:pPr>
        <w:pStyle w:val="NormalWeb"/>
        <w:keepNext w:val="false"/>
        <w:keepLines w:val="false"/>
        <w:widowControl/>
        <w:spacing w:lineRule="atLeast" w:line="15"/>
        <w:rPr/>
      </w:pPr>
      <w:r>
        <w:rPr>
          <w:rFonts w:ascii="Tahoma" w:hAnsi="Tahoma" w:cs="Tahoma" w:eastAsia="Tahoma"/>
          <w:color w:val="444444"/>
        </w:rPr>
        <w:t>本指南旨在帮助您以一个可能的</w:t>
      </w:r>
      <w:r>
        <w:rPr>
          <w:rFonts w:eastAsia="Tahoma" w:cs="Tahoma" w:ascii="Tahoma" w:hAnsi="Tahoma"/>
          <w:color w:val="444444"/>
        </w:rPr>
        <w:t>MSNE</w:t>
      </w:r>
      <w:r>
        <w:rPr>
          <w:rFonts w:ascii="Tahoma" w:hAnsi="Tahoma" w:cs="Tahoma" w:eastAsia="Tahoma"/>
          <w:color w:val="444444"/>
        </w:rPr>
        <w:t>研究主题为基础，构建第一章的开篇。请按顺序逐一完成各项提示。在每个部分结束时所撰写的文字仅作为初稿，而非最终定稿。您仍需对选题、论据、引用及各项决策承担全部责任。附录中提供了整套流程的示范案例。</w:t>
      </w:r>
    </w:p>
    <w:p>
      <w:pPr>
        <w:pStyle w:val="3"/>
        <w:keepNext w:val="false"/>
        <w:keepLines w:val="false"/>
        <w:widowControl/>
        <w:spacing w:lineRule="atLeast" w:line="15"/>
        <w:rPr/>
      </w:pPr>
      <w:r>
        <w:rPr/>
        <w:t>如何使用本指南</w:t>
      </w:r>
    </w:p>
    <w:p>
      <w:pPr>
        <w:pStyle w:val="NormalWeb"/>
        <w:keepNext w:val="false"/>
        <w:keepLines w:val="false"/>
        <w:widowControl/>
        <w:spacing w:lineRule="atLeast" w:line="15"/>
        <w:rPr/>
      </w:pPr>
      <w:r>
        <w:rPr>
          <w:rFonts w:eastAsia="Tahoma" w:cs="Tahoma" w:ascii="Tahoma" w:hAnsi="Tahoma"/>
          <w:color w:val="444444"/>
        </w:rPr>
        <w:t xml:space="preserve">· </w:t>
      </w:r>
      <w:r>
        <w:rPr>
          <w:rFonts w:ascii="Tahoma" w:hAnsi="Tahoma" w:cs="Tahoma" w:eastAsia="Tahoma"/>
          <w:color w:val="444444"/>
        </w:rPr>
        <w:t>从</w:t>
      </w:r>
      <w:r>
        <w:rPr>
          <w:rFonts w:eastAsia="Tahoma" w:cs="Tahoma" w:ascii="Tahoma" w:hAnsi="Tahoma"/>
          <w:color w:val="444444"/>
        </w:rPr>
        <w:t>MSNE</w:t>
      </w:r>
      <w:r>
        <w:rPr>
          <w:rFonts w:ascii="Tahoma" w:hAnsi="Tahoma" w:cs="Tahoma" w:eastAsia="Tahoma"/>
          <w:color w:val="444444"/>
        </w:rPr>
        <w:t>潜在研究主题</w:t>
      </w:r>
      <w:r>
        <w:rPr>
          <w:rFonts w:eastAsia="Tahoma" w:cs="Tahoma" w:ascii="Tahoma" w:hAnsi="Tahoma"/>
          <w:color w:val="444444"/>
        </w:rPr>
        <w:t>V2</w:t>
      </w:r>
      <w:r>
        <w:rPr>
          <w:rFonts w:ascii="Tahoma" w:hAnsi="Tahoma" w:cs="Tahoma" w:eastAsia="Tahoma"/>
          <w:color w:val="444444"/>
        </w:rPr>
        <w:t>中选择一个主题类别，或选用其他符合相同伦理与可行性要求的主题。</w:t>
      </w:r>
    </w:p>
    <w:p>
      <w:pPr>
        <w:pStyle w:val="NormalWeb"/>
        <w:keepNext w:val="false"/>
        <w:keepLines w:val="false"/>
        <w:widowControl/>
        <w:spacing w:lineRule="atLeast" w:line="15"/>
        <w:rPr/>
      </w:pPr>
      <w:r>
        <w:rPr>
          <w:rFonts w:ascii="Tahoma" w:hAnsi="Tahoma" w:cs="Tahoma" w:eastAsia="Tahoma"/>
          <w:color w:val="444444"/>
        </w:rPr>
        <w:t xml:space="preserve">● </w:t>
      </w:r>
      <w:r>
        <w:rPr>
          <w:rFonts w:ascii="Tahoma" w:hAnsi="Tahoma" w:cs="Tahoma" w:eastAsia="Tahoma"/>
          <w:color w:val="444444"/>
        </w:rPr>
        <w:t>选题列表仅作为规划参考，而非研究依据。请勿将其中“意义”或“可行性”栏中的表述直接照搬至第</w:t>
      </w:r>
      <w:r>
        <w:rPr>
          <w:rFonts w:eastAsia="Tahoma" w:cs="Tahoma" w:ascii="Tahoma" w:hAnsi="Tahoma"/>
          <w:color w:val="444444"/>
        </w:rPr>
        <w:t>1.1</w:t>
      </w:r>
      <w:r>
        <w:rPr>
          <w:rFonts w:ascii="Tahoma" w:hAnsi="Tahoma" w:cs="Tahoma" w:eastAsia="Tahoma"/>
          <w:color w:val="444444"/>
        </w:rPr>
        <w:t>节或第</w:t>
      </w:r>
      <w:r>
        <w:rPr>
          <w:rFonts w:eastAsia="Tahoma" w:cs="Tahoma" w:ascii="Tahoma" w:hAnsi="Tahoma"/>
          <w:color w:val="444444"/>
        </w:rPr>
        <w:t>1.2</w:t>
      </w:r>
      <w:r>
        <w:rPr>
          <w:rFonts w:ascii="Tahoma" w:hAnsi="Tahoma" w:cs="Tahoma" w:eastAsia="Tahoma"/>
          <w:color w:val="444444"/>
        </w:rPr>
        <w:t>节。您所引用的每一项论断均须源自您自行查找并阅读过的文献资料。</w:t>
      </w:r>
    </w:p>
    <w:p>
      <w:pPr>
        <w:pStyle w:val="NormalWeb"/>
        <w:keepNext w:val="false"/>
        <w:keepLines w:val="false"/>
        <w:widowControl/>
        <w:spacing w:lineRule="atLeast" w:line="15"/>
        <w:rPr/>
      </w:pPr>
      <w:r>
        <w:rPr>
          <w:rFonts w:ascii="Tahoma" w:hAnsi="Tahoma" w:cs="Tahoma" w:eastAsia="Tahoma"/>
          <w:color w:val="444444"/>
        </w:rPr>
        <w:t xml:space="preserve">● </w:t>
      </w:r>
      <w:r>
        <w:rPr>
          <w:rFonts w:ascii="Tahoma" w:hAnsi="Tahoma" w:cs="Tahoma" w:eastAsia="Tahoma"/>
          <w:color w:val="444444"/>
        </w:rPr>
        <w:t>本指南的每个部分请使用一个独立的</w:t>
      </w:r>
      <w:r>
        <w:rPr>
          <w:rFonts w:eastAsia="Tahoma" w:cs="Tahoma" w:ascii="Tahoma" w:hAnsi="Tahoma"/>
          <w:color w:val="444444"/>
        </w:rPr>
        <w:t>AI</w:t>
      </w:r>
      <w:r>
        <w:rPr>
          <w:rFonts w:ascii="Tahoma" w:hAnsi="Tahoma" w:cs="Tahoma" w:eastAsia="Tahoma"/>
          <w:color w:val="444444"/>
        </w:rPr>
        <w:t>聊天对话。每次仅粘贴您对上一次输出所做的修改版本，而非</w:t>
      </w:r>
      <w:r>
        <w:rPr>
          <w:rFonts w:eastAsia="Tahoma" w:cs="Tahoma" w:ascii="Tahoma" w:hAnsi="Tahoma"/>
          <w:color w:val="444444"/>
        </w:rPr>
        <w:t>AI</w:t>
      </w:r>
      <w:r>
        <w:rPr>
          <w:rFonts w:ascii="Tahoma" w:hAnsi="Tahoma" w:cs="Tahoma" w:eastAsia="Tahoma"/>
          <w:color w:val="444444"/>
        </w:rPr>
        <w:t>的原始回复。如果您的</w:t>
      </w:r>
      <w:r>
        <w:rPr>
          <w:rFonts w:eastAsia="Tahoma" w:cs="Tahoma" w:ascii="Tahoma" w:hAnsi="Tahoma"/>
          <w:color w:val="444444"/>
        </w:rPr>
        <w:t>AI</w:t>
      </w:r>
      <w:r>
        <w:rPr>
          <w:rFonts w:ascii="Tahoma" w:hAnsi="Tahoma" w:cs="Tahoma" w:eastAsia="Tahoma"/>
          <w:color w:val="444444"/>
        </w:rPr>
        <w:t>工具具备网络搜索功能，请明确指示其不要进行网络搜索。请妥善保存每一次的提示与回复，以备用于您的</w:t>
      </w:r>
      <w:r>
        <w:rPr>
          <w:rFonts w:eastAsia="Tahoma" w:cs="Tahoma" w:ascii="Tahoma" w:hAnsi="Tahoma"/>
          <w:color w:val="444444"/>
        </w:rPr>
        <w:t>AI</w:t>
      </w:r>
      <w:r>
        <w:rPr>
          <w:rFonts w:ascii="Tahoma" w:hAnsi="Tahoma" w:cs="Tahoma" w:eastAsia="Tahoma"/>
          <w:color w:val="444444"/>
        </w:rPr>
        <w:t>使用说明。</w:t>
      </w:r>
    </w:p>
    <w:p>
      <w:pPr>
        <w:pStyle w:val="NormalWeb"/>
        <w:keepNext w:val="false"/>
        <w:keepLines w:val="false"/>
        <w:widowControl/>
        <w:spacing w:lineRule="atLeast" w:line="15"/>
        <w:rPr/>
      </w:pPr>
      <w:r>
        <w:rPr>
          <w:rFonts w:ascii="Tahoma" w:hAnsi="Tahoma" w:cs="Tahoma" w:eastAsia="Tahoma"/>
          <w:color w:val="444444"/>
        </w:rPr>
        <w:t>每次只使用一个提示。保存每次的回复，用自己的话进行修改，并将其作为下一个提示的输入。</w:t>
      </w:r>
    </w:p>
    <w:p>
      <w:pPr>
        <w:pStyle w:val="NormalWeb"/>
        <w:keepNext w:val="false"/>
        <w:keepLines w:val="false"/>
        <w:widowControl/>
        <w:spacing w:lineRule="atLeast" w:line="15"/>
        <w:rPr/>
      </w:pPr>
      <w:r>
        <w:rPr>
          <w:rFonts w:ascii="Tahoma" w:hAnsi="Tahoma" w:cs="Tahoma" w:eastAsia="Tahoma"/>
          <w:color w:val="444444"/>
        </w:rPr>
        <w:t>对于有关证据的提示，请向</w:t>
      </w:r>
      <w:r>
        <w:rPr>
          <w:rFonts w:eastAsia="Tahoma" w:cs="Tahoma" w:ascii="Tahoma" w:hAnsi="Tahoma"/>
          <w:color w:val="444444"/>
        </w:rPr>
        <w:t>AI</w:t>
      </w:r>
      <w:r>
        <w:rPr>
          <w:rFonts w:ascii="Tahoma" w:hAnsi="Tahoma" w:cs="Tahoma" w:eastAsia="Tahoma"/>
          <w:color w:val="444444"/>
        </w:rPr>
        <w:t>提供您本人经核实的来源注释、摘要或摘录。请勿采纳无法在原始出处中核实的参考文献、引文、统计数据或主张。</w:t>
      </w:r>
    </w:p>
    <w:p>
      <w:pPr>
        <w:pStyle w:val="NormalWeb"/>
        <w:keepNext w:val="false"/>
        <w:keepLines w:val="false"/>
        <w:widowControl/>
        <w:spacing w:lineRule="atLeast" w:line="15"/>
        <w:rPr/>
      </w:pPr>
      <w:r>
        <w:rPr>
          <w:rFonts w:ascii="Tahoma" w:hAnsi="Tahoma" w:cs="Tahoma" w:eastAsia="Tahoma"/>
          <w:color w:val="444444"/>
        </w:rPr>
        <w:t>请勿在第</w:t>
      </w:r>
      <w:r>
        <w:rPr>
          <w:rFonts w:eastAsia="Tahoma" w:cs="Tahoma" w:ascii="Tahoma" w:hAnsi="Tahoma"/>
          <w:color w:val="444444"/>
        </w:rPr>
        <w:t>1.1</w:t>
      </w:r>
      <w:r>
        <w:rPr>
          <w:rFonts w:ascii="Tahoma" w:hAnsi="Tahoma" w:cs="Tahoma" w:eastAsia="Tahoma"/>
          <w:color w:val="444444"/>
        </w:rPr>
        <w:t>节或第</w:t>
      </w:r>
      <w:r>
        <w:rPr>
          <w:rFonts w:eastAsia="Tahoma" w:cs="Tahoma" w:ascii="Tahoma" w:hAnsi="Tahoma"/>
          <w:color w:val="444444"/>
        </w:rPr>
        <w:t>1.2</w:t>
      </w:r>
      <w:r>
        <w:rPr>
          <w:rFonts w:ascii="Tahoma" w:hAnsi="Tahoma" w:cs="Tahoma" w:eastAsia="Tahoma"/>
          <w:color w:val="444444"/>
        </w:rPr>
        <w:t>节中纳入研究方法、研究工具或数据收集程序。这些内容主要应置于第三章。</w:t>
      </w:r>
    </w:p>
    <w:p>
      <w:pPr>
        <w:pStyle w:val="NormalWeb"/>
        <w:keepNext w:val="false"/>
        <w:keepLines w:val="false"/>
        <w:widowControl/>
        <w:spacing w:lineRule="atLeast" w:line="15"/>
        <w:rPr/>
      </w:pPr>
      <w:r>
        <w:rPr>
          <w:rFonts w:ascii="Tahoma" w:hAnsi="Tahoma" w:cs="Tahoma" w:eastAsia="Tahoma"/>
          <w:color w:val="444444"/>
        </w:rPr>
        <w:t xml:space="preserve">● </w:t>
      </w:r>
      <w:r>
        <w:rPr>
          <w:rFonts w:ascii="Tahoma" w:hAnsi="Tahoma" w:cs="Tahoma" w:eastAsia="Tahoma"/>
          <w:color w:val="444444"/>
        </w:rPr>
        <w:t>一项研究可能有助于增进理解并提供有益的证据。切勿声称该研究能够解决学校、家庭或学习者面临的问题。</w:t>
      </w:r>
    </w:p>
    <w:p>
      <w:pPr>
        <w:pStyle w:val="3"/>
        <w:keepNext w:val="false"/>
        <w:keepLines w:val="false"/>
        <w:widowControl/>
        <w:spacing w:lineRule="atLeast" w:line="15"/>
        <w:rPr/>
      </w:pPr>
      <w:r>
        <w:rPr/>
        <w:t>这两部分的逻辑</w:t>
      </w:r>
    </w:p>
    <w:p>
      <w:pPr>
        <w:pStyle w:val="3"/>
        <w:keepNext w:val="false"/>
        <w:keepLines w:val="false"/>
        <w:widowControl/>
        <w:spacing w:lineRule="atLeast" w:line="15"/>
        <w:rPr/>
      </w:pPr>
      <w:r>
        <w:rPr/>
        <w:t>第一部分 建筑 第一节 从宏观背景到聚焦的教育议题</w:t>
      </w:r>
    </w:p>
    <w:p>
      <w:pPr>
        <w:pStyle w:val="NormalWeb"/>
        <w:keepNext w:val="false"/>
        <w:keepLines w:val="false"/>
        <w:widowControl/>
        <w:spacing w:lineRule="atLeast" w:line="15"/>
        <w:rPr/>
      </w:pPr>
      <w:r>
        <w:rPr>
          <w:rFonts w:ascii="Tahoma" w:hAnsi="Tahoma" w:cs="Tahoma" w:eastAsia="Tahoma"/>
          <w:color w:val="444444"/>
        </w:rPr>
        <w:t>本部分旨在构建一个聚焦且基于研究的背景框架。第</w:t>
      </w:r>
      <w:r>
        <w:rPr>
          <w:rFonts w:eastAsia="Tahoma" w:cs="Tahoma" w:ascii="Tahoma" w:hAnsi="Tahoma"/>
          <w:color w:val="444444"/>
        </w:rPr>
        <w:t>1.1</w:t>
      </w:r>
      <w:r>
        <w:rPr>
          <w:rFonts w:ascii="Tahoma" w:hAnsi="Tahoma" w:cs="Tahoma" w:eastAsia="Tahoma"/>
          <w:color w:val="444444"/>
        </w:rPr>
        <w:t>节应明确研究问题，但不宜展开全面的文献缺口分析，亦不应提出解决方案或详述研究方法。</w:t>
      </w:r>
    </w:p>
    <w:p>
      <w:pPr>
        <w:pStyle w:val="NormalWeb"/>
        <w:keepNext w:val="false"/>
        <w:keepLines w:val="false"/>
        <w:widowControl/>
        <w:spacing w:lineRule="atLeast" w:line="15"/>
        <w:rPr/>
      </w:pPr>
      <w:r>
        <w:rPr>
          <w:rFonts w:ascii="Tahoma" w:hAnsi="Tahoma" w:cs="Tahoma" w:eastAsia="Tahoma"/>
          <w:color w:val="444444"/>
        </w:rPr>
        <w:t>提示</w:t>
      </w:r>
      <w:r>
        <w:rPr>
          <w:rFonts w:eastAsia="Tahoma" w:cs="Tahoma" w:ascii="Tahoma" w:hAnsi="Tahoma"/>
          <w:color w:val="444444"/>
        </w:rPr>
        <w:t>1</w:t>
      </w:r>
      <w:r>
        <w:rPr>
          <w:rFonts w:ascii="Tahoma" w:hAnsi="Tahoma" w:cs="Tahoma" w:eastAsia="Tahoma"/>
          <w:color w:val="444444"/>
        </w:rPr>
        <w:t>：缩小你的主题范围 目的：将一个宽泛的主题领域转化为可操作的研究焦点。</w:t>
      </w:r>
    </w:p>
    <w:p>
      <w:pPr>
        <w:pStyle w:val="NormalWeb"/>
        <w:keepNext w:val="false"/>
        <w:keepLines w:val="false"/>
        <w:widowControl/>
        <w:spacing w:lineRule="atLeast" w:line="15"/>
        <w:rPr/>
      </w:pPr>
      <w:r>
        <w:rPr>
          <w:rFonts w:ascii="Tahoma" w:hAnsi="Tahoma" w:cs="Tahoma" w:eastAsia="Tahoma"/>
          <w:color w:val="444444"/>
        </w:rPr>
        <w:t>在开始之前：请从</w:t>
      </w:r>
      <w:r>
        <w:rPr>
          <w:rFonts w:eastAsia="Tahoma" w:cs="Tahoma" w:ascii="Tahoma" w:hAnsi="Tahoma"/>
          <w:color w:val="444444"/>
        </w:rPr>
        <w:t>MSNE</w:t>
      </w:r>
      <w:r>
        <w:rPr>
          <w:rFonts w:ascii="Tahoma" w:hAnsi="Tahoma" w:cs="Tahoma" w:eastAsia="Tahoma"/>
          <w:color w:val="444444"/>
        </w:rPr>
        <w:t>主题列表中选择一个主题类别。请说明您对定量研究、定性研究或混合方法研究的初步偏好。随后，请填写提示框中的相关细节。</w:t>
      </w:r>
    </w:p>
    <w:p>
      <w:pPr>
        <w:pStyle w:val="NormalWeb"/>
        <w:keepNext w:val="false"/>
        <w:keepLines w:val="false"/>
        <w:widowControl/>
        <w:spacing w:lineRule="atLeast" w:line="15"/>
        <w:rPr/>
      </w:pPr>
      <w:r>
        <w:rPr>
          <w:rFonts w:ascii="Tahoma" w:hAnsi="Tahoma" w:cs="Tahoma" w:eastAsia="Tahoma"/>
          <w:color w:val="444444"/>
        </w:rPr>
        <w:t>我正在撰写一份特殊需要教育领域的硕士研究计划书。我的总体研究主题为：</w:t>
      </w:r>
      <w:r>
        <w:rPr>
          <w:rFonts w:eastAsia="Tahoma" w:cs="Tahoma" w:ascii="Tahoma" w:hAnsi="Tahoma"/>
          <w:color w:val="444444"/>
        </w:rPr>
        <w:t>[</w:t>
      </w:r>
      <w:r>
        <w:rPr>
          <w:rFonts w:ascii="Tahoma" w:hAnsi="Tahoma" w:cs="Tahoma" w:eastAsia="Tahoma"/>
          <w:color w:val="444444"/>
        </w:rPr>
        <w:t>请填写主题</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以及研究设计，（</w:t>
      </w:r>
      <w:r>
        <w:rPr>
          <w:rFonts w:eastAsia="Tahoma" w:cs="Tahoma" w:ascii="Tahoma" w:hAnsi="Tahoma"/>
          <w:color w:val="444444"/>
        </w:rPr>
        <w:t>2</w:t>
      </w:r>
      <w:r>
        <w:rPr>
          <w:rFonts w:ascii="Tahoma" w:hAnsi="Tahoma" w:cs="Tahoma" w:eastAsia="Tahoma"/>
          <w:color w:val="444444"/>
        </w:rPr>
        <w:t>）一个明确界定的教育研究焦点，（</w:t>
      </w:r>
      <w:r>
        <w:rPr>
          <w:rFonts w:eastAsia="Tahoma" w:cs="Tahoma" w:ascii="Tahoma" w:hAnsi="Tahoma"/>
          <w:color w:val="444444"/>
        </w:rPr>
        <w:t>3</w:t>
      </w:r>
      <w:r>
        <w:rPr>
          <w:rFonts w:ascii="Tahoma" w:hAnsi="Tahoma" w:cs="Tahoma" w:eastAsia="Tahoma"/>
          <w:color w:val="444444"/>
        </w:rPr>
        <w:t>）一个中性的研究标题，（</w:t>
      </w:r>
      <w:r>
        <w:rPr>
          <w:rFonts w:eastAsia="Tahoma" w:cs="Tahoma" w:ascii="Tahoma" w:hAnsi="Tahoma"/>
          <w:color w:val="444444"/>
        </w:rPr>
        <w:t>4</w:t>
      </w:r>
      <w:r>
        <w:rPr>
          <w:rFonts w:ascii="Tahoma" w:hAnsi="Tahoma" w:cs="Tahoma" w:eastAsia="Tahoma"/>
          <w:color w:val="444444"/>
        </w:rPr>
        <w:t>）该研究更适合采用定量还是定性方法（仅在有充分理由时才建议采用混合方法），以及（</w:t>
      </w:r>
      <w:r>
        <w:rPr>
          <w:rFonts w:eastAsia="Tahoma" w:cs="Tahoma" w:ascii="Tahoma" w:hAnsi="Tahoma"/>
          <w:color w:val="444444"/>
        </w:rPr>
        <w:t>5</w:t>
      </w:r>
      <w:r>
        <w:rPr>
          <w:rFonts w:ascii="Tahoma" w:hAnsi="Tahoma" w:cs="Tahoma" w:eastAsia="Tahoma"/>
          <w:color w:val="444444"/>
        </w:rPr>
        <w:t>）一项对研究可行性的潜在风险，并结合课题栏中的可行性说明予以考量。请勿虚构研究发现、引用文献、获取研究资料的渠道或研究方法。同时，所拟定的研究方案应保持足够简洁，以适合作为硕士阶段的毕业论文选题。</w:t>
      </w:r>
    </w:p>
    <w:p>
      <w:pPr>
        <w:pStyle w:val="NormalWeb"/>
        <w:keepNext w:val="false"/>
        <w:keepLines w:val="false"/>
        <w:widowControl/>
        <w:spacing w:lineRule="atLeast" w:line="15"/>
        <w:rPr/>
      </w:pPr>
      <w:r>
        <w:rPr>
          <w:rFonts w:ascii="Tahoma" w:hAnsi="Tahoma" w:cs="Tahoma" w:eastAsia="Tahoma"/>
          <w:color w:val="444444"/>
        </w:rPr>
        <w:t>保留：选定的一个研究方向、拟用的标题，以及选择该方向的简要理由。</w:t>
      </w:r>
    </w:p>
    <w:p>
      <w:pPr>
        <w:pStyle w:val="3"/>
        <w:keepNext w:val="false"/>
        <w:keepLines w:val="false"/>
        <w:widowControl/>
        <w:spacing w:lineRule="atLeast" w:line="15"/>
        <w:rPr/>
      </w:pPr>
      <w:r>
        <w:rPr/>
        <w:t>提示</w:t>
      </w:r>
      <w:r>
        <w:rPr/>
        <w:t>2</w:t>
      </w:r>
      <w:r>
        <w:rPr/>
        <w:t>：在动笔前先检查基本可行性</w:t>
      </w:r>
    </w:p>
    <w:p>
      <w:pPr>
        <w:pStyle w:val="NormalWeb"/>
        <w:keepNext w:val="false"/>
        <w:keepLines w:val="false"/>
        <w:widowControl/>
        <w:spacing w:lineRule="atLeast" w:line="15"/>
        <w:rPr/>
      </w:pPr>
      <w:r>
        <w:rPr>
          <w:rFonts w:ascii="Tahoma" w:hAnsi="Tahoma" w:cs="Tahoma" w:eastAsia="Tahoma"/>
          <w:color w:val="444444"/>
        </w:rPr>
        <w:t>目的：识别可能妨碍研究完成的问题。</w:t>
      </w:r>
    </w:p>
    <w:p>
      <w:pPr>
        <w:pStyle w:val="NormalWeb"/>
        <w:keepNext w:val="false"/>
        <w:keepLines w:val="false"/>
        <w:widowControl/>
        <w:spacing w:lineRule="atLeast" w:line="15"/>
        <w:rPr/>
      </w:pPr>
      <w:r>
        <w:rPr>
          <w:rFonts w:ascii="Tahoma" w:hAnsi="Tahoma" w:cs="Tahoma" w:eastAsia="Tahoma"/>
          <w:color w:val="444444"/>
        </w:rPr>
        <w:t>在开始之前：请使用提示</w:t>
      </w:r>
      <w:r>
        <w:rPr>
          <w:rFonts w:eastAsia="Tahoma" w:cs="Tahoma" w:ascii="Tahoma" w:hAnsi="Tahoma"/>
          <w:color w:val="444444"/>
        </w:rPr>
        <w:t>1</w:t>
      </w:r>
      <w:r>
        <w:rPr>
          <w:rFonts w:ascii="Tahoma" w:hAnsi="Tahoma" w:cs="Tahoma" w:eastAsia="Tahoma"/>
          <w:color w:val="444444"/>
        </w:rPr>
        <w:t>中选定的研究重点。如实说明您可能的获取途径、语言、时间范围以及任何伦理方面的限制。如遇无法回答的问题，请填写“未知”。</w:t>
      </w:r>
    </w:p>
    <w:p>
      <w:pPr>
        <w:pStyle w:val="NormalWeb"/>
        <w:keepNext w:val="false"/>
        <w:keepLines w:val="false"/>
        <w:widowControl/>
        <w:spacing w:lineRule="atLeast" w:line="15"/>
        <w:rPr/>
      </w:pPr>
      <w:r>
        <w:rPr>
          <w:rFonts w:ascii="Tahoma" w:hAnsi="Tahoma" w:cs="Tahoma" w:eastAsia="Tahoma"/>
          <w:color w:val="444444"/>
        </w:rPr>
        <w:t>保留：一份可行性决策说明。若研究结果目前不可行，或仅在作出调整后方可实现，则应重新调整研究重点。</w:t>
      </w:r>
    </w:p>
    <w:p>
      <w:pPr>
        <w:pStyle w:val="3"/>
        <w:keepNext w:val="false"/>
        <w:keepLines w:val="false"/>
        <w:widowControl/>
        <w:spacing w:lineRule="atLeast" w:line="15"/>
        <w:rPr/>
      </w:pPr>
      <w:r>
        <w:rPr/>
        <w:t>提示</w:t>
      </w:r>
      <w:r>
        <w:rPr/>
        <w:t>3</w:t>
      </w:r>
      <w:r>
        <w:rPr/>
        <w:t>：规划您的搜索</w:t>
      </w:r>
    </w:p>
    <w:p>
      <w:pPr>
        <w:pStyle w:val="NormalWeb"/>
        <w:keepNext w:val="false"/>
        <w:keepLines w:val="false"/>
        <w:widowControl/>
        <w:spacing w:lineRule="atLeast" w:line="15"/>
        <w:rPr/>
      </w:pPr>
      <w:r>
        <w:rPr>
          <w:rFonts w:ascii="Tahoma" w:hAnsi="Tahoma" w:cs="Tahoma" w:eastAsia="Tahoma"/>
          <w:color w:val="444444"/>
        </w:rPr>
        <w:t>目的：在动笔之前，先找到可靠的资料来源。</w:t>
      </w:r>
    </w:p>
    <w:p>
      <w:pPr>
        <w:pStyle w:val="NormalWeb"/>
        <w:keepNext w:val="false"/>
        <w:keepLines w:val="false"/>
        <w:widowControl/>
        <w:spacing w:lineRule="atLeast" w:line="15"/>
        <w:rPr/>
      </w:pPr>
      <w:r>
        <w:rPr>
          <w:rFonts w:ascii="Tahoma" w:hAnsi="Tahoma" w:cs="Tahoma" w:eastAsia="Tahoma"/>
          <w:color w:val="444444"/>
        </w:rPr>
        <w:t>开始之前：请使用你在任务</w:t>
      </w:r>
      <w:r>
        <w:rPr>
          <w:rFonts w:eastAsia="Tahoma" w:cs="Tahoma" w:ascii="Tahoma" w:hAnsi="Tahoma"/>
          <w:color w:val="444444"/>
        </w:rPr>
        <w:t>1</w:t>
      </w:r>
      <w:r>
        <w:rPr>
          <w:rFonts w:ascii="Tahoma" w:hAnsi="Tahoma" w:cs="Tahoma" w:eastAsia="Tahoma"/>
          <w:color w:val="444444"/>
        </w:rPr>
        <w:t>中确定的研究重点。你将自行检索诸如</w:t>
      </w:r>
      <w:r>
        <w:rPr>
          <w:rFonts w:eastAsia="Tahoma" w:cs="Tahoma" w:ascii="Tahoma" w:hAnsi="Tahoma"/>
          <w:color w:val="444444"/>
        </w:rPr>
        <w:t>Google Scholar</w:t>
      </w:r>
      <w:r>
        <w:rPr>
          <w:rFonts w:ascii="Tahoma" w:hAnsi="Tahoma" w:cs="Tahoma" w:eastAsia="Tahoma"/>
          <w:color w:val="444444"/>
        </w:rPr>
        <w:t>、</w:t>
      </w:r>
      <w:r>
        <w:rPr>
          <w:rFonts w:eastAsia="Tahoma" w:cs="Tahoma" w:ascii="Tahoma" w:hAnsi="Tahoma"/>
          <w:color w:val="444444"/>
        </w:rPr>
        <w:t>ERIC</w:t>
      </w:r>
      <w:r>
        <w:rPr>
          <w:rFonts w:ascii="Tahoma" w:hAnsi="Tahoma" w:cs="Tahoma" w:eastAsia="Tahoma"/>
          <w:color w:val="444444"/>
        </w:rPr>
        <w:t>和</w:t>
      </w:r>
      <w:r>
        <w:rPr>
          <w:rFonts w:eastAsia="Tahoma" w:cs="Tahoma" w:ascii="Tahoma" w:hAnsi="Tahoma"/>
          <w:color w:val="444444"/>
        </w:rPr>
        <w:t>DOAJ</w:t>
      </w:r>
      <w:r>
        <w:rPr>
          <w:rFonts w:ascii="Tahoma" w:hAnsi="Tahoma" w:cs="Tahoma" w:eastAsia="Tahoma"/>
          <w:color w:val="444444"/>
        </w:rPr>
        <w:t>等免费数据库。</w:t>
      </w:r>
    </w:p>
    <w:p>
      <w:pPr>
        <w:pStyle w:val="NormalWeb"/>
        <w:keepNext w:val="false"/>
        <w:keepLines w:val="false"/>
        <w:widowControl/>
        <w:spacing w:lineRule="atLeast" w:line="15"/>
        <w:rPr/>
      </w:pPr>
      <w:r>
        <w:rPr>
          <w:rFonts w:ascii="Tahoma" w:hAnsi="Tahoma" w:cs="Tahoma" w:eastAsia="Tahoma"/>
          <w:color w:val="444444"/>
        </w:rPr>
        <w:t>我的研究重点是：</w:t>
      </w:r>
      <w:r>
        <w:rPr>
          <w:rFonts w:eastAsia="Tahoma" w:cs="Tahoma" w:ascii="Tahoma" w:hAnsi="Tahoma"/>
          <w:color w:val="444444"/>
        </w:rPr>
        <w:t>[</w:t>
      </w:r>
      <w:r>
        <w:rPr>
          <w:rFonts w:ascii="Tahoma" w:hAnsi="Tahoma" w:cs="Tahoma" w:eastAsia="Tahoma"/>
          <w:color w:val="444444"/>
        </w:rPr>
        <w:t>请填写</w:t>
      </w:r>
      <w:r>
        <w:rPr>
          <w:rFonts w:eastAsia="Tahoma" w:cs="Tahoma" w:ascii="Tahoma" w:hAnsi="Tahoma"/>
          <w:color w:val="444444"/>
        </w:rPr>
        <w:t>]</w:t>
      </w:r>
      <w:r>
        <w:rPr>
          <w:rFonts w:ascii="Tahoma" w:hAnsi="Tahoma" w:cs="Tahoma" w:eastAsia="Tahoma"/>
          <w:color w:val="444444"/>
        </w:rPr>
        <w:t>。我的研究人群与研究场所是：</w:t>
      </w:r>
      <w:r>
        <w:rPr>
          <w:rFonts w:eastAsia="Tahoma" w:cs="Tahoma" w:ascii="Tahoma" w:hAnsi="Tahoma"/>
          <w:color w:val="444444"/>
        </w:rPr>
        <w:t>[</w:t>
      </w:r>
      <w:r>
        <w:rPr>
          <w:rFonts w:ascii="Tahoma" w:hAnsi="Tahoma" w:cs="Tahoma" w:eastAsia="Tahoma"/>
          <w:color w:val="444444"/>
        </w:rPr>
        <w:t>请填写</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 xml:space="preserve">请协助我制定文献检索方案。请勿推荐具体的研究、作者或参考文献，亦勿进行网络搜索。请提供以下内容： </w:t>
      </w:r>
      <w:r>
        <w:rPr>
          <w:rFonts w:eastAsia="Tahoma" w:cs="Tahoma" w:ascii="Tahoma" w:hAnsi="Tahoma"/>
          <w:color w:val="444444"/>
        </w:rPr>
        <w:t xml:space="preserve">(1) </w:t>
      </w:r>
      <w:r>
        <w:rPr>
          <w:rFonts w:ascii="Tahoma" w:hAnsi="Tahoma" w:cs="Tahoma" w:eastAsia="Tahoma"/>
          <w:color w:val="444444"/>
        </w:rPr>
        <w:t xml:space="preserve">我研究主题中的两到三个核心概念； </w:t>
      </w:r>
      <w:r>
        <w:rPr>
          <w:rFonts w:eastAsia="Tahoma" w:cs="Tahoma" w:ascii="Tahoma" w:hAnsi="Tahoma"/>
          <w:color w:val="444444"/>
        </w:rPr>
        <w:t xml:space="preserve">(2) </w:t>
      </w:r>
      <w:r>
        <w:rPr>
          <w:rFonts w:ascii="Tahoma" w:hAnsi="Tahoma" w:cs="Tahoma" w:eastAsia="Tahoma"/>
          <w:color w:val="444444"/>
        </w:rPr>
        <w:t xml:space="preserve">每个概念对应的三至五个检索词及其同义词； </w:t>
      </w:r>
      <w:r>
        <w:rPr>
          <w:rFonts w:eastAsia="Tahoma" w:cs="Tahoma" w:ascii="Tahoma" w:hAnsi="Tahoma"/>
          <w:color w:val="444444"/>
        </w:rPr>
        <w:t xml:space="preserve">(3) </w:t>
      </w:r>
      <w:r>
        <w:rPr>
          <w:rFonts w:ascii="Tahoma" w:hAnsi="Tahoma" w:cs="Tahoma" w:eastAsia="Tahoma"/>
          <w:color w:val="444444"/>
        </w:rPr>
        <w:t>使用</w:t>
      </w:r>
      <w:r>
        <w:rPr>
          <w:rFonts w:eastAsia="Tahoma" w:cs="Tahoma" w:ascii="Tahoma" w:hAnsi="Tahoma"/>
          <w:color w:val="444444"/>
        </w:rPr>
        <w:t>AND</w:t>
      </w:r>
      <w:r>
        <w:rPr>
          <w:rFonts w:ascii="Tahoma" w:hAnsi="Tahoma" w:cs="Tahoma" w:eastAsia="Tahoma"/>
          <w:color w:val="444444"/>
        </w:rPr>
        <w:t>和</w:t>
      </w:r>
      <w:r>
        <w:rPr>
          <w:rFonts w:eastAsia="Tahoma" w:cs="Tahoma" w:ascii="Tahoma" w:hAnsi="Tahoma"/>
          <w:color w:val="444444"/>
        </w:rPr>
        <w:t>OR</w:t>
      </w:r>
      <w:r>
        <w:rPr>
          <w:rFonts w:ascii="Tahoma" w:hAnsi="Tahoma" w:cs="Tahoma" w:eastAsia="Tahoma"/>
          <w:color w:val="444444"/>
        </w:rPr>
        <w:t xml:space="preserve">组合的两到三个检索式； </w:t>
      </w:r>
      <w:r>
        <w:rPr>
          <w:rFonts w:eastAsia="Tahoma" w:cs="Tahoma" w:ascii="Tahoma" w:hAnsi="Tahoma"/>
          <w:color w:val="444444"/>
        </w:rPr>
        <w:t xml:space="preserve">(4) </w:t>
      </w:r>
      <w:r>
        <w:rPr>
          <w:rFonts w:ascii="Tahoma" w:hAnsi="Tahoma" w:cs="Tahoma" w:eastAsia="Tahoma"/>
          <w:color w:val="444444"/>
        </w:rPr>
        <w:t xml:space="preserve">纳入标准（如发表年份、研究人群、研究场所、文献类型等）； </w:t>
      </w:r>
      <w:r>
        <w:rPr>
          <w:rFonts w:eastAsia="Tahoma" w:cs="Tahoma" w:ascii="Tahoma" w:hAnsi="Tahoma"/>
          <w:color w:val="444444"/>
        </w:rPr>
        <w:t xml:space="preserve">(5) </w:t>
      </w:r>
      <w:r>
        <w:rPr>
          <w:rFonts w:ascii="Tahoma" w:hAnsi="Tahoma" w:cs="Tahoma" w:eastAsia="Tahoma"/>
          <w:color w:val="444444"/>
        </w:rPr>
        <w:t>第</w:t>
      </w:r>
      <w:r>
        <w:rPr>
          <w:rFonts w:eastAsia="Tahoma" w:cs="Tahoma" w:ascii="Tahoma" w:hAnsi="Tahoma"/>
          <w:color w:val="444444"/>
        </w:rPr>
        <w:t>1.1</w:t>
      </w:r>
      <w:r>
        <w:rPr>
          <w:rFonts w:ascii="Tahoma" w:hAnsi="Tahoma" w:cs="Tahoma" w:eastAsia="Tahoma"/>
          <w:color w:val="444444"/>
        </w:rPr>
        <w:t>节所需文献类型的构成（如政策文件、综述文章、中国或马来西亚的实证研究、其他国家的研究）。 请以表格形式呈现上述内容。 保留：一份检索方案，以及包含</w:t>
      </w:r>
      <w:r>
        <w:rPr>
          <w:rFonts w:eastAsia="Tahoma" w:cs="Tahoma" w:ascii="Tahoma" w:hAnsi="Tahoma"/>
          <w:color w:val="444444"/>
        </w:rPr>
        <w:t>8</w:t>
      </w:r>
      <w:r>
        <w:rPr>
          <w:rFonts w:ascii="Tahoma" w:hAnsi="Tahoma" w:cs="Tahoma" w:eastAsia="Tahoma"/>
          <w:color w:val="444444"/>
        </w:rPr>
        <w:t>至</w:t>
      </w:r>
      <w:r>
        <w:rPr>
          <w:rFonts w:eastAsia="Tahoma" w:cs="Tahoma" w:ascii="Tahoma" w:hAnsi="Tahoma"/>
          <w:color w:val="444444"/>
        </w:rPr>
        <w:t>12</w:t>
      </w:r>
      <w:r>
        <w:rPr>
          <w:rFonts w:ascii="Tahoma" w:hAnsi="Tahoma" w:cs="Tahoma" w:eastAsia="Tahoma"/>
          <w:color w:val="444444"/>
        </w:rPr>
        <w:t>种来源的文献目录。对于每一种来源，需记录作者、出版年份、标题、文献类型、研究情境与研究人群、与研究主题相关的发现或论点、一项局限性，以及该信息所在的页码或章节。</w:t>
      </w:r>
    </w:p>
    <w:p>
      <w:pPr>
        <w:pStyle w:val="3"/>
        <w:keepNext w:val="false"/>
        <w:keepLines w:val="false"/>
        <w:widowControl/>
        <w:spacing w:lineRule="atLeast" w:line="15"/>
        <w:rPr/>
      </w:pPr>
      <w:r>
        <w:rPr/>
        <w:t>提示</w:t>
      </w:r>
      <w:r>
        <w:rPr/>
        <w:t>4</w:t>
      </w:r>
      <w:r>
        <w:rPr/>
        <w:t>：构建背景的证据地图</w:t>
      </w:r>
    </w:p>
    <w:p>
      <w:pPr>
        <w:pStyle w:val="NormalWeb"/>
        <w:keepNext w:val="false"/>
        <w:keepLines w:val="false"/>
        <w:widowControl/>
        <w:spacing w:lineRule="atLeast" w:line="15"/>
        <w:rPr/>
      </w:pPr>
      <w:r>
        <w:rPr>
          <w:rFonts w:ascii="Tahoma" w:hAnsi="Tahoma" w:cs="Tahoma" w:eastAsia="Tahoma"/>
          <w:color w:val="444444"/>
        </w:rPr>
        <w:t>目的：将经过验证的证据与您自身的背景知识及暂定假设区分开来。</w:t>
      </w:r>
    </w:p>
    <w:p>
      <w:pPr>
        <w:pStyle w:val="NormalWeb"/>
        <w:keepNext w:val="false"/>
        <w:keepLines w:val="false"/>
        <w:widowControl/>
        <w:spacing w:lineRule="atLeast" w:line="15"/>
        <w:rPr/>
      </w:pPr>
      <w:r>
        <w:rPr>
          <w:rFonts w:ascii="Tahoma" w:hAnsi="Tahoma" w:cs="Tahoma" w:eastAsia="Tahoma"/>
          <w:color w:val="444444"/>
        </w:rPr>
        <w:t>在开始之前：请至少从您的参考文献列表中选取六至八篇文献。其中应包含近期的研究，并尽可能至少有两篇来自中国或马来西亚。仅粘贴您已在原始文献中核实过的信息。</w:t>
      </w:r>
    </w:p>
    <w:p>
      <w:pPr>
        <w:pStyle w:val="NormalWeb"/>
        <w:keepNext w:val="false"/>
        <w:keepLines w:val="false"/>
        <w:widowControl/>
        <w:spacing w:lineRule="atLeast" w:line="15"/>
        <w:rPr/>
      </w:pPr>
      <w:r>
        <w:rPr>
          <w:rFonts w:ascii="Tahoma" w:hAnsi="Tahoma" w:cs="Tahoma" w:eastAsia="Tahoma"/>
          <w:color w:val="444444"/>
        </w:rPr>
        <w:t>我选定的研究方向是：</w:t>
      </w:r>
      <w:r>
        <w:rPr>
          <w:rFonts w:eastAsia="Tahoma" w:cs="Tahoma" w:ascii="Tahoma" w:hAnsi="Tahoma"/>
          <w:color w:val="444444"/>
        </w:rPr>
        <w:t>[</w:t>
      </w:r>
      <w:r>
        <w:rPr>
          <w:rFonts w:ascii="Tahoma" w:hAnsi="Tahoma" w:cs="Tahoma" w:eastAsia="Tahoma"/>
          <w:color w:val="444444"/>
        </w:rPr>
        <w:t>插入</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以下是来自我消息来源的经核实笔记。请仅使用这些笔记，不得通过网络搜索或运用个人知识补充未提供的引用、统计数据、引文、研究发现或参考文献。</w:t>
      </w:r>
    </w:p>
    <w:p>
      <w:pPr>
        <w:pStyle w:val="NormalWeb"/>
        <w:keepNext w:val="false"/>
        <w:keepLines w:val="false"/>
        <w:widowControl/>
        <w:spacing w:lineRule="atLeast" w:line="15"/>
        <w:rPr/>
      </w:pPr>
      <w:r>
        <w:rPr>
          <w:rFonts w:eastAsia="Tahoma" w:cs="Tahoma" w:ascii="Tahoma" w:hAnsi="Tahoma"/>
          <w:color w:val="444444"/>
        </w:rPr>
        <w:t>[</w:t>
      </w:r>
      <w:r>
        <w:rPr>
          <w:rFonts w:ascii="Tahoma" w:hAnsi="Tahoma" w:cs="Tahoma" w:eastAsia="Tahoma"/>
          <w:color w:val="444444"/>
        </w:rPr>
        <w:t>粘贴文献注释。对于每篇文献，需注明作者与年份、文献类型、研究情境或研究人群、相关发现或论点，以及任何局限性。</w:t>
      </w:r>
      <w:r>
        <w:rPr>
          <w:rFonts w:eastAsia="Tahoma" w:cs="Tahoma" w:ascii="Tahoma" w:hAnsi="Tahoma"/>
          <w:color w:val="444444"/>
        </w:rPr>
        <w:t>]</w:t>
      </w:r>
    </w:p>
    <w:p>
      <w:pPr>
        <w:pStyle w:val="NormalWeb"/>
        <w:keepNext w:val="false"/>
        <w:keepLines w:val="false"/>
        <w:widowControl/>
        <w:spacing w:lineRule="atLeast" w:line="15"/>
        <w:rPr/>
      </w:pPr>
      <w:r>
        <w:rPr>
          <w:rFonts w:ascii="Tahoma" w:hAnsi="Tahoma" w:cs="Tahoma" w:eastAsia="Tahoma"/>
          <w:color w:val="444444"/>
        </w:rPr>
        <w:t>绘制一张证据地图，包含四个栏目：（</w:t>
      </w:r>
      <w:r>
        <w:rPr>
          <w:rFonts w:eastAsia="Tahoma" w:cs="Tahoma" w:ascii="Tahoma" w:hAnsi="Tahoma"/>
          <w:color w:val="444444"/>
        </w:rPr>
        <w:t>1</w:t>
      </w:r>
      <w:r>
        <w:rPr>
          <w:rFonts w:ascii="Tahoma" w:hAnsi="Tahoma" w:cs="Tahoma" w:eastAsia="Tahoma"/>
          <w:color w:val="444444"/>
        </w:rPr>
        <w:t>）</w:t>
      </w:r>
      <w:r>
        <w:rPr>
          <w:rFonts w:eastAsia="Tahoma" w:cs="Tahoma" w:ascii="Tahoma" w:hAnsi="Tahoma"/>
          <w:color w:val="444444"/>
        </w:rPr>
        <w:t>SNE</w:t>
      </w:r>
      <w:r>
        <w:rPr>
          <w:rFonts w:ascii="Tahoma" w:hAnsi="Tahoma" w:cs="Tahoma" w:eastAsia="Tahoma"/>
          <w:color w:val="444444"/>
        </w:rPr>
        <w:t>的宏观背景；（</w:t>
      </w:r>
      <w:r>
        <w:rPr>
          <w:rFonts w:eastAsia="Tahoma" w:cs="Tahoma" w:ascii="Tahoma" w:hAnsi="Tahoma"/>
          <w:color w:val="444444"/>
        </w:rPr>
        <w:t>2</w:t>
      </w:r>
      <w:r>
        <w:rPr>
          <w:rFonts w:ascii="Tahoma" w:hAnsi="Tahoma" w:cs="Tahoma" w:eastAsia="Tahoma"/>
          <w:color w:val="444444"/>
        </w:rPr>
        <w:t>）聚焦的教育议题；（</w:t>
      </w:r>
      <w:r>
        <w:rPr>
          <w:rFonts w:eastAsia="Tahoma" w:cs="Tahoma" w:ascii="Tahoma" w:hAnsi="Tahoma"/>
          <w:color w:val="444444"/>
        </w:rPr>
        <w:t>3</w:t>
      </w:r>
      <w:r>
        <w:rPr>
          <w:rFonts w:ascii="Tahoma" w:hAnsi="Tahoma" w:cs="Tahoma" w:eastAsia="Tahoma"/>
          <w:color w:val="444444"/>
        </w:rPr>
        <w:t>）现有文献指出的问题或尚不明确之处；（</w:t>
      </w:r>
      <w:r>
        <w:rPr>
          <w:rFonts w:eastAsia="Tahoma" w:cs="Tahoma" w:ascii="Tahoma" w:hAnsi="Tahoma"/>
          <w:color w:val="444444"/>
        </w:rPr>
        <w:t>4</w:t>
      </w:r>
      <w:r>
        <w:rPr>
          <w:rFonts w:ascii="Tahoma" w:hAnsi="Tahoma" w:cs="Tahoma" w:eastAsia="Tahoma"/>
          <w:color w:val="444444"/>
        </w:rPr>
        <w:t>）仍需进一步证据支持的主张。对于每一项拟议的主张，均应标注支持该主张的文献出处；若相关文献无法为某项主张提供支撑，则标注“尚需证据”。 保留：一份证据地图，可供您对照原始资料进行核对。</w:t>
      </w:r>
    </w:p>
    <w:p>
      <w:pPr>
        <w:pStyle w:val="3"/>
        <w:keepNext w:val="false"/>
        <w:keepLines w:val="false"/>
        <w:widowControl/>
        <w:spacing w:lineRule="atLeast" w:line="15"/>
        <w:rPr/>
      </w:pPr>
      <w:r>
        <w:rPr/>
        <w:t>提示</w:t>
      </w:r>
      <w:r>
        <w:rPr/>
        <w:t>5</w:t>
      </w:r>
      <w:r>
        <w:rPr/>
        <w:t>：规划并撰写第</w:t>
      </w:r>
      <w:r>
        <w:rPr/>
        <w:t>1.1</w:t>
      </w:r>
      <w:r>
        <w:rPr/>
        <w:t>节</w:t>
      </w:r>
    </w:p>
    <w:p>
      <w:pPr>
        <w:pStyle w:val="NormalWeb"/>
        <w:keepNext w:val="false"/>
        <w:keepLines w:val="false"/>
        <w:widowControl/>
        <w:spacing w:lineRule="atLeast" w:line="15"/>
        <w:rPr/>
      </w:pPr>
      <w:r>
        <w:rPr>
          <w:rFonts w:ascii="Tahoma" w:hAnsi="Tahoma" w:cs="Tahoma" w:eastAsia="Tahoma"/>
          <w:color w:val="444444"/>
        </w:rPr>
        <w:t>目的：撰写一段连贯的背景介绍，引出一个聚焦的教育议题。</w:t>
      </w:r>
    </w:p>
    <w:p>
      <w:pPr>
        <w:pStyle w:val="NormalWeb"/>
        <w:keepNext w:val="false"/>
        <w:keepLines w:val="false"/>
        <w:widowControl/>
        <w:spacing w:lineRule="atLeast" w:line="15"/>
        <w:rPr/>
      </w:pPr>
      <w:r>
        <w:rPr>
          <w:rFonts w:ascii="Tahoma" w:hAnsi="Tahoma" w:cs="Tahoma" w:eastAsia="Tahoma"/>
          <w:color w:val="444444"/>
        </w:rPr>
        <w:t>在开始之前：请使用您选定的研究主题，以及第</w:t>
      </w:r>
      <w:r>
        <w:rPr>
          <w:rFonts w:eastAsia="Tahoma" w:cs="Tahoma" w:ascii="Tahoma" w:hAnsi="Tahoma"/>
          <w:color w:val="444444"/>
        </w:rPr>
        <w:t>4</w:t>
      </w:r>
      <w:r>
        <w:rPr>
          <w:rFonts w:ascii="Tahoma" w:hAnsi="Tahoma" w:cs="Tahoma" w:eastAsia="Tahoma"/>
          <w:color w:val="444444"/>
        </w:rPr>
        <w:t>项任务中已核对的证据地图。</w:t>
      </w:r>
    </w:p>
    <w:p>
      <w:pPr>
        <w:pStyle w:val="NormalWeb"/>
        <w:keepNext w:val="false"/>
        <w:keepLines w:val="false"/>
        <w:widowControl/>
        <w:spacing w:lineRule="atLeast" w:line="15"/>
        <w:rPr/>
      </w:pPr>
      <w:r>
        <w:rPr>
          <w:rFonts w:ascii="Tahoma" w:hAnsi="Tahoma" w:cs="Tahoma" w:eastAsia="Tahoma"/>
          <w:color w:val="444444"/>
        </w:rPr>
        <w:t>保留：一段段落提纲以及第</w:t>
      </w:r>
      <w:r>
        <w:rPr>
          <w:rFonts w:eastAsia="Tahoma" w:cs="Tahoma" w:ascii="Tahoma" w:hAnsi="Tahoma"/>
          <w:color w:val="444444"/>
        </w:rPr>
        <w:t>1.1</w:t>
      </w:r>
      <w:r>
        <w:rPr>
          <w:rFonts w:ascii="Tahoma" w:hAnsi="Tahoma" w:cs="Tahoma" w:eastAsia="Tahoma"/>
          <w:color w:val="444444"/>
        </w:rPr>
        <w:t>节的初稿，并对照你的参考资料进行核对。</w:t>
      </w:r>
    </w:p>
    <w:p>
      <w:pPr>
        <w:pStyle w:val="3"/>
        <w:keepNext w:val="false"/>
        <w:keepLines w:val="false"/>
        <w:widowControl/>
        <w:spacing w:lineRule="atLeast" w:line="15"/>
        <w:rPr/>
      </w:pPr>
      <w:r>
        <w:rPr/>
        <w:t xml:space="preserve">第二部分 建筑 第一章 </w:t>
      </w:r>
      <w:r>
        <w:rPr/>
        <w:t xml:space="preserve">1.2 </w:t>
      </w:r>
      <w:r>
        <w:rPr/>
        <w:t>从研究问题与研究空白到问题陈述与研究目标</w:t>
      </w:r>
    </w:p>
    <w:p>
      <w:pPr>
        <w:pStyle w:val="NormalWeb"/>
        <w:keepNext w:val="false"/>
        <w:keepLines w:val="false"/>
        <w:widowControl/>
        <w:spacing w:lineRule="atLeast" w:line="15"/>
        <w:rPr/>
      </w:pPr>
      <w:r>
        <w:rPr>
          <w:rFonts w:ascii="Tahoma" w:hAnsi="Tahoma" w:cs="Tahoma" w:eastAsia="Tahoma"/>
          <w:color w:val="444444"/>
        </w:rPr>
        <w:t>本部分旨在阐明为何该特定问题亟需加以研究。问题陈述应将所探讨的教育议题与现有知识中的某一具体局限性相联系，并明确说明本研究拟达成的目标。</w:t>
      </w:r>
    </w:p>
    <w:p>
      <w:pPr>
        <w:pStyle w:val="3"/>
        <w:keepNext w:val="false"/>
        <w:keepLines w:val="false"/>
        <w:widowControl/>
        <w:spacing w:lineRule="atLeast" w:line="15"/>
        <w:rPr/>
      </w:pPr>
      <w:r>
        <w:rPr/>
        <w:t>提示</w:t>
      </w:r>
      <w:r>
        <w:rPr/>
        <w:t>6</w:t>
      </w:r>
      <w:r>
        <w:rPr/>
        <w:t>：识别研究空白</w:t>
      </w:r>
    </w:p>
    <w:p>
      <w:pPr>
        <w:pStyle w:val="NormalWeb"/>
        <w:keepNext w:val="false"/>
        <w:keepLines w:val="false"/>
        <w:widowControl/>
        <w:spacing w:lineRule="atLeast" w:line="15"/>
        <w:rPr/>
      </w:pPr>
      <w:r>
        <w:rPr>
          <w:rFonts w:ascii="Tahoma" w:hAnsi="Tahoma" w:cs="Tahoma" w:eastAsia="Tahoma"/>
          <w:color w:val="444444"/>
        </w:rPr>
        <w:t>目的：从“已知事实”出发，明确界定研究中具体且可证成的局限性。</w:t>
      </w:r>
    </w:p>
    <w:p>
      <w:pPr>
        <w:pStyle w:val="NormalWeb"/>
        <w:keepNext w:val="false"/>
        <w:keepLines w:val="false"/>
        <w:widowControl/>
        <w:spacing w:lineRule="atLeast" w:line="15"/>
        <w:rPr/>
      </w:pPr>
      <w:r>
        <w:rPr>
          <w:rFonts w:ascii="Tahoma" w:hAnsi="Tahoma" w:cs="Tahoma" w:eastAsia="Tahoma"/>
          <w:color w:val="444444"/>
        </w:rPr>
        <w:t>在开始之前：请针对您的研究主题与目标人群，开展第二次、范围更窄的文献检索，并将相关文献纳入您的资料来源记录。同时，请详细记录所使用的数据库及检索词：因为“研究空白”论断的说服力取决于其背后的检索质量。除非您已开展足够系统化的检索并据此作出判断，否则切勿断言不存在相关研究。</w:t>
      </w:r>
    </w:p>
    <w:p>
      <w:pPr>
        <w:pStyle w:val="NormalWeb"/>
        <w:keepNext w:val="false"/>
        <w:keepLines w:val="false"/>
        <w:widowControl/>
        <w:spacing w:lineRule="atLeast" w:line="15"/>
        <w:rPr/>
      </w:pPr>
      <w:r>
        <w:rPr>
          <w:rFonts w:ascii="Tahoma" w:hAnsi="Tahoma" w:cs="Tahoma" w:eastAsia="Tahoma"/>
          <w:color w:val="444444"/>
        </w:rPr>
        <w:t>我关注的教育问题是：</w:t>
      </w:r>
      <w:r>
        <w:rPr>
          <w:rFonts w:eastAsia="Tahoma" w:cs="Tahoma" w:ascii="Tahoma" w:hAnsi="Tahoma"/>
          <w:color w:val="444444"/>
        </w:rPr>
        <w:t>[</w:t>
      </w:r>
      <w:r>
        <w:rPr>
          <w:rFonts w:ascii="Tahoma" w:hAnsi="Tahoma" w:cs="Tahoma" w:eastAsia="Tahoma"/>
          <w:color w:val="444444"/>
        </w:rPr>
        <w:t>请填写</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以下是经核实的资料来源笔记：</w:t>
      </w:r>
      <w:r>
        <w:rPr>
          <w:rFonts w:eastAsia="Tahoma" w:cs="Tahoma" w:ascii="Tahoma" w:hAnsi="Tahoma"/>
          <w:color w:val="444444"/>
        </w:rPr>
        <w:t>[</w:t>
      </w:r>
      <w:r>
        <w:rPr>
          <w:rFonts w:ascii="Tahoma" w:hAnsi="Tahoma" w:cs="Tahoma" w:eastAsia="Tahoma"/>
          <w:color w:val="444444"/>
        </w:rPr>
        <w:t>粘贴</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我使用</w:t>
      </w:r>
      <w:r>
        <w:rPr>
          <w:rFonts w:eastAsia="Tahoma" w:cs="Tahoma" w:ascii="Tahoma" w:hAnsi="Tahoma"/>
          <w:color w:val="444444"/>
        </w:rPr>
        <w:t>[</w:t>
      </w:r>
      <w:r>
        <w:rPr>
          <w:rFonts w:ascii="Tahoma" w:hAnsi="Tahoma" w:cs="Tahoma" w:eastAsia="Tahoma"/>
          <w:color w:val="444444"/>
        </w:rPr>
        <w:t>检索词</w:t>
      </w:r>
      <w:r>
        <w:rPr>
          <w:rFonts w:eastAsia="Tahoma" w:cs="Tahoma" w:ascii="Tahoma" w:hAnsi="Tahoma"/>
          <w:color w:val="444444"/>
        </w:rPr>
        <w:t>]</w:t>
      </w:r>
      <w:r>
        <w:rPr>
          <w:rFonts w:ascii="Tahoma" w:hAnsi="Tahoma" w:cs="Tahoma" w:eastAsia="Tahoma"/>
          <w:color w:val="444444"/>
        </w:rPr>
        <w:t>在</w:t>
      </w:r>
      <w:r>
        <w:rPr>
          <w:rFonts w:eastAsia="Tahoma" w:cs="Tahoma" w:ascii="Tahoma" w:hAnsi="Tahoma"/>
          <w:color w:val="444444"/>
        </w:rPr>
        <w:t>[</w:t>
      </w:r>
      <w:r>
        <w:rPr>
          <w:rFonts w:ascii="Tahoma" w:hAnsi="Tahoma" w:cs="Tahoma" w:eastAsia="Tahoma"/>
          <w:color w:val="444444"/>
        </w:rPr>
        <w:t>数据库</w:t>
      </w:r>
      <w:r>
        <w:rPr>
          <w:rFonts w:eastAsia="Tahoma" w:cs="Tahoma" w:ascii="Tahoma" w:hAnsi="Tahoma"/>
          <w:color w:val="444444"/>
        </w:rPr>
        <w:t>]</w:t>
      </w:r>
      <w:r>
        <w:rPr>
          <w:rFonts w:ascii="Tahoma" w:hAnsi="Tahoma" w:cs="Tahoma" w:eastAsia="Tahoma"/>
          <w:color w:val="444444"/>
        </w:rPr>
        <w:t>中进行了检索，发现了</w:t>
      </w:r>
      <w:r>
        <w:rPr>
          <w:rFonts w:eastAsia="Tahoma" w:cs="Tahoma" w:ascii="Tahoma" w:hAnsi="Tahoma"/>
          <w:color w:val="444444"/>
        </w:rPr>
        <w:t>[</w:t>
      </w:r>
      <w:r>
        <w:rPr>
          <w:rFonts w:ascii="Tahoma" w:hAnsi="Tahoma" w:cs="Tahoma" w:eastAsia="Tahoma"/>
          <w:color w:val="444444"/>
        </w:rPr>
        <w:t>数量</w:t>
      </w:r>
      <w:r>
        <w:rPr>
          <w:rFonts w:eastAsia="Tahoma" w:cs="Tahoma" w:ascii="Tahoma" w:hAnsi="Tahoma"/>
          <w:color w:val="444444"/>
        </w:rPr>
        <w:t>]</w:t>
      </w:r>
      <w:r>
        <w:rPr>
          <w:rFonts w:ascii="Tahoma" w:hAnsi="Tahoma" w:cs="Tahoma" w:eastAsia="Tahoma"/>
          <w:color w:val="444444"/>
        </w:rPr>
        <w:t>项密切相关的研究。</w:t>
      </w:r>
    </w:p>
    <w:p>
      <w:pPr>
        <w:pStyle w:val="NormalWeb"/>
        <w:keepNext w:val="false"/>
        <w:keepLines w:val="false"/>
        <w:widowControl/>
        <w:spacing w:lineRule="atLeast" w:line="15"/>
        <w:rPr/>
      </w:pPr>
      <w:r>
        <w:rPr>
          <w:rFonts w:ascii="Tahoma" w:hAnsi="Tahoma" w:cs="Tahoma" w:eastAsia="Tahoma"/>
          <w:color w:val="444444"/>
        </w:rPr>
        <w:t>仅依据这些文献，识别可能的研究空白。请考虑该局限性是否涉及：尚未充分研究的背景情境；关注不足的人群；尚待深入探讨的视角；该议题中仍未明晰的某个方面；或研究结果不一致或尚无定论。</w:t>
      </w:r>
    </w:p>
    <w:p>
      <w:pPr>
        <w:pStyle w:val="NormalWeb"/>
        <w:keepNext w:val="false"/>
        <w:keepLines w:val="false"/>
        <w:widowControl/>
        <w:spacing w:lineRule="atLeast" w:line="15"/>
        <w:rPr/>
      </w:pPr>
      <w:r>
        <w:rPr>
          <w:rFonts w:ascii="Tahoma" w:hAnsi="Tahoma" w:cs="Tahoma" w:eastAsia="Tahoma"/>
          <w:color w:val="444444"/>
        </w:rPr>
        <w:t>如果某一研究空白涉及特定的背景或人群，请说明为何该背景或人群可能会导致不同的研究发现或需求。仅仅因为尚未在某一领域开展研究，并不能使该研究空白显得充分有力。 保留：一个经证据支持且足够狭窄、适合开展拟议研究的科研空白。</w:t>
      </w:r>
    </w:p>
    <w:p>
      <w:pPr>
        <w:pStyle w:val="3"/>
        <w:keepNext w:val="false"/>
        <w:keepLines w:val="false"/>
        <w:widowControl/>
        <w:spacing w:lineRule="atLeast" w:line="15"/>
        <w:rPr/>
      </w:pPr>
      <w:r>
        <w:rPr/>
        <w:t>提示</w:t>
      </w:r>
      <w:r>
        <w:rPr/>
        <w:t>7</w:t>
      </w:r>
      <w:r>
        <w:rPr/>
        <w:t>：构建问题陈述逻辑</w:t>
      </w:r>
    </w:p>
    <w:p>
      <w:pPr>
        <w:pStyle w:val="NormalWeb"/>
        <w:keepNext w:val="false"/>
        <w:keepLines w:val="false"/>
        <w:widowControl/>
        <w:spacing w:lineRule="atLeast" w:line="15"/>
        <w:rPr/>
      </w:pPr>
      <w:r>
        <w:rPr>
          <w:rFonts w:ascii="Tahoma" w:hAnsi="Tahoma" w:cs="Tahoma" w:eastAsia="Tahoma"/>
          <w:color w:val="444444"/>
        </w:rPr>
        <w:t>目的：确保各组成部分构成一个完整的论点，而非一串彼此孤立的要点。</w:t>
      </w:r>
    </w:p>
    <w:p>
      <w:pPr>
        <w:pStyle w:val="NormalWeb"/>
        <w:keepNext w:val="false"/>
        <w:keepLines w:val="false"/>
        <w:widowControl/>
        <w:spacing w:lineRule="atLeast" w:line="15"/>
        <w:rPr/>
      </w:pPr>
      <w:r>
        <w:rPr>
          <w:rFonts w:ascii="Tahoma" w:hAnsi="Tahoma" w:cs="Tahoma" w:eastAsia="Tahoma"/>
          <w:color w:val="444444"/>
        </w:rPr>
        <w:t>在开始之前：请阐明您所选定的教育议题、研究空白、拟采用的研究情境，以及基于文献支持的关于该研究空白为何重要的说明。</w:t>
      </w:r>
    </w:p>
    <w:p>
      <w:pPr>
        <w:pStyle w:val="NormalWeb"/>
        <w:keepNext w:val="false"/>
        <w:keepLines w:val="false"/>
        <w:widowControl/>
        <w:spacing w:lineRule="atLeast" w:line="15"/>
        <w:rPr/>
      </w:pPr>
      <w:r>
        <w:rPr>
          <w:rFonts w:ascii="Tahoma" w:hAnsi="Tahoma" w:cs="Tahoma" w:eastAsia="Tahoma"/>
          <w:color w:val="444444"/>
        </w:rPr>
        <w:t>我关注的教育问题是：</w:t>
      </w:r>
      <w:r>
        <w:rPr>
          <w:rFonts w:eastAsia="Tahoma" w:cs="Tahoma" w:ascii="Tahoma" w:hAnsi="Tahoma"/>
          <w:color w:val="444444"/>
        </w:rPr>
        <w:t>[</w:t>
      </w:r>
      <w:r>
        <w:rPr>
          <w:rFonts w:ascii="Tahoma" w:hAnsi="Tahoma" w:cs="Tahoma" w:eastAsia="Tahoma"/>
          <w:color w:val="444444"/>
        </w:rPr>
        <w:t>请填写</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我的研究空白是：</w:t>
      </w:r>
      <w:r>
        <w:rPr>
          <w:rFonts w:eastAsia="Tahoma" w:cs="Tahoma" w:ascii="Tahoma" w:hAnsi="Tahoma"/>
          <w:color w:val="444444"/>
        </w:rPr>
        <w:t>[</w:t>
      </w:r>
      <w:r>
        <w:rPr>
          <w:rFonts w:ascii="Tahoma" w:hAnsi="Tahoma" w:cs="Tahoma" w:eastAsia="Tahoma"/>
          <w:color w:val="444444"/>
        </w:rPr>
        <w:t>请填写</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我所设想的情境是：</w:t>
      </w:r>
      <w:r>
        <w:rPr>
          <w:rFonts w:eastAsia="Tahoma" w:cs="Tahoma" w:ascii="Tahoma" w:hAnsi="Tahoma"/>
          <w:color w:val="444444"/>
        </w:rPr>
        <w:t>[</w:t>
      </w:r>
      <w:r>
        <w:rPr>
          <w:rFonts w:ascii="Tahoma" w:hAnsi="Tahoma" w:cs="Tahoma" w:eastAsia="Tahoma"/>
          <w:color w:val="444444"/>
        </w:rPr>
        <w:t>请填写人口与环境背景</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这之所以重要，且有我的消息来源佐证，是因为：</w:t>
      </w:r>
      <w:r>
        <w:rPr>
          <w:rFonts w:eastAsia="Tahoma" w:cs="Tahoma" w:ascii="Tahoma" w:hAnsi="Tahoma"/>
          <w:color w:val="444444"/>
        </w:rPr>
        <w:t>[</w:t>
      </w:r>
      <w:r>
        <w:rPr>
          <w:rFonts w:ascii="Tahoma" w:hAnsi="Tahoma" w:cs="Tahoma" w:eastAsia="Tahoma"/>
          <w:color w:val="444444"/>
        </w:rPr>
        <w:t>插入</w:t>
      </w:r>
      <w:r>
        <w:rPr>
          <w:rFonts w:eastAsia="Tahoma" w:cs="Tahoma" w:ascii="Tahoma" w:hAnsi="Tahoma"/>
          <w:color w:val="444444"/>
        </w:rPr>
        <w:t>]</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检验我所拟定的问题陈述的逻辑性。请列出一个由四部分构成的提纲，分别包括：问题；研究空白；未解决的问题为何重要；以及拟议的研究背景。在每一部分中，应明确区分由我的证据所支撑的论断与对拟议研究的描述性陈述。同时，请指出其中是否存在逻辑跳跃、表述过度、证据缺失，或问题与研究空白之间不相匹配之处。暂勿补充新证据，亦勿撰写最终的问题陈述。 保留：一份更正后的问题陈述提纲。</w:t>
      </w:r>
    </w:p>
    <w:p>
      <w:pPr>
        <w:pStyle w:val="3"/>
        <w:keepNext w:val="false"/>
        <w:keepLines w:val="false"/>
        <w:widowControl/>
        <w:spacing w:lineRule="atLeast" w:line="15"/>
        <w:rPr/>
      </w:pPr>
      <w:r>
        <w:rPr/>
        <w:t>提示</w:t>
      </w:r>
      <w:r>
        <w:rPr/>
        <w:t>8</w:t>
      </w:r>
      <w:r>
        <w:rPr/>
        <w:t>：撰写第</w:t>
      </w:r>
      <w:r>
        <w:rPr/>
        <w:t>1.2</w:t>
      </w:r>
      <w:r>
        <w:rPr/>
        <w:t>节及研究目标</w:t>
      </w:r>
    </w:p>
    <w:p>
      <w:pPr>
        <w:pStyle w:val="NormalWeb"/>
        <w:keepNext w:val="false"/>
        <w:keepLines w:val="false"/>
        <w:widowControl/>
        <w:spacing w:lineRule="atLeast" w:line="15"/>
        <w:rPr/>
      </w:pPr>
      <w:r>
        <w:rPr>
          <w:rFonts w:ascii="Tahoma" w:hAnsi="Tahoma" w:cs="Tahoma" w:eastAsia="Tahoma"/>
          <w:color w:val="444444"/>
        </w:rPr>
        <w:t>目的：撰写问题陈述，并以一个清晰、明确且范围广泛的研究目标作为结尾。在开始之前，请使用经修订的第</w:t>
      </w:r>
      <w:r>
        <w:rPr>
          <w:rFonts w:eastAsia="Tahoma" w:cs="Tahoma" w:ascii="Tahoma" w:hAnsi="Tahoma"/>
          <w:color w:val="444444"/>
        </w:rPr>
        <w:t>7</w:t>
      </w:r>
      <w:r>
        <w:rPr>
          <w:rFonts w:ascii="Tahoma" w:hAnsi="Tahoma" w:cs="Tahoma" w:eastAsia="Tahoma"/>
          <w:color w:val="444444"/>
        </w:rPr>
        <w:t>号提示中的提纲，并为将要引用的文献提供</w:t>
      </w:r>
      <w:r>
        <w:rPr>
          <w:rFonts w:eastAsia="Tahoma" w:cs="Tahoma" w:ascii="Tahoma" w:hAnsi="Tahoma"/>
          <w:color w:val="444444"/>
        </w:rPr>
        <w:t>APA</w:t>
      </w:r>
      <w:r>
        <w:rPr>
          <w:rFonts w:ascii="Tahoma" w:hAnsi="Tahoma" w:cs="Tahoma" w:eastAsia="Tahoma"/>
          <w:color w:val="444444"/>
        </w:rPr>
        <w:t>第七版的文中引用及完整的参考文献条目。</w:t>
      </w:r>
    </w:p>
    <w:p>
      <w:pPr>
        <w:pStyle w:val="NormalWeb"/>
        <w:keepNext w:val="false"/>
        <w:keepLines w:val="false"/>
        <w:widowControl/>
        <w:spacing w:lineRule="atLeast" w:line="15"/>
        <w:rPr/>
      </w:pPr>
      <w:r>
        <w:rPr>
          <w:rFonts w:ascii="Tahoma" w:hAnsi="Tahoma" w:cs="Tahoma" w:eastAsia="Tahoma"/>
          <w:color w:val="444444"/>
        </w:rPr>
        <w:t>基于证据的研究空白；未解决问题的重要意义；以及拟开展研究的人群与研究情境。最后以一个研究目的作为结尾，该目的应以“本研究旨在……”或“本研究的目的是……”开头。</w:t>
      </w:r>
    </w:p>
    <w:p>
      <w:pPr>
        <w:pStyle w:val="NormalWeb"/>
        <w:keepNext w:val="false"/>
        <w:keepLines w:val="false"/>
        <w:widowControl/>
        <w:spacing w:lineRule="atLeast" w:line="15"/>
        <w:rPr/>
      </w:pPr>
      <w:r>
        <w:rPr>
          <w:rFonts w:ascii="Tahoma" w:hAnsi="Tahoma" w:cs="Tahoma" w:eastAsia="Tahoma"/>
          <w:color w:val="444444"/>
        </w:rPr>
        <w:t>仅使用我提供的证据与引用。研究目标应保持宽泛，并直接回应所探讨的问题与研究空白。我的预期研究对象群体为</w:t>
      </w:r>
      <w:r>
        <w:rPr>
          <w:rFonts w:eastAsia="Tahoma" w:cs="Tahoma" w:ascii="Tahoma" w:hAnsi="Tahoma"/>
          <w:color w:val="444444"/>
        </w:rPr>
        <w:t>[</w:t>
      </w:r>
      <w:r>
        <w:rPr>
          <w:rFonts w:ascii="Tahoma" w:hAnsi="Tahoma" w:cs="Tahoma" w:eastAsia="Tahoma"/>
          <w:color w:val="444444"/>
        </w:rPr>
        <w:t>插入</w:t>
      </w:r>
      <w:r>
        <w:rPr>
          <w:rFonts w:eastAsia="Tahoma" w:cs="Tahoma" w:ascii="Tahoma" w:hAnsi="Tahoma"/>
          <w:color w:val="444444"/>
        </w:rPr>
        <w:t>]</w:t>
      </w:r>
      <w:r>
        <w:rPr>
          <w:rFonts w:ascii="Tahoma" w:hAnsi="Tahoma" w:cs="Tahoma" w:eastAsia="Tahoma"/>
          <w:color w:val="444444"/>
        </w:rPr>
        <w:t>。请选用与之相匹配的目标动词（例如，对于定性研究可使用“探索”或“理解”；对于定量研究可使用“描述”、“比较”或“检验……之间的关系”）。切勿引入研究目的、研究问题、假设、研究方法、研究工具、抽样方案、具体程序，或声称本研究将解决该问题。凡未经证实的表述，请标注为【需证据】。</w:t>
      </w:r>
    </w:p>
    <w:p>
      <w:pPr>
        <w:pStyle w:val="NormalWeb"/>
        <w:keepNext w:val="false"/>
        <w:keepLines w:val="false"/>
        <w:widowControl/>
        <w:spacing w:lineRule="atLeast" w:line="15"/>
        <w:rPr/>
      </w:pPr>
      <w:r>
        <w:rPr>
          <w:rFonts w:ascii="Tahoma" w:hAnsi="Tahoma" w:cs="Tahoma" w:eastAsia="Tahoma"/>
          <w:color w:val="444444"/>
        </w:rPr>
        <w:t>保留：第</w:t>
      </w:r>
      <w:r>
        <w:rPr>
          <w:rFonts w:eastAsia="Tahoma" w:cs="Tahoma" w:ascii="Tahoma" w:hAnsi="Tahoma"/>
          <w:color w:val="444444"/>
        </w:rPr>
        <w:t>1.2</w:t>
      </w:r>
      <w:r>
        <w:rPr>
          <w:rFonts w:ascii="Tahoma" w:hAnsi="Tahoma" w:cs="Tahoma" w:eastAsia="Tahoma"/>
          <w:color w:val="444444"/>
        </w:rPr>
        <w:t>节的初稿及一个研究目标。</w:t>
      </w:r>
    </w:p>
    <w:p>
      <w:pPr>
        <w:pStyle w:val="3"/>
        <w:keepNext w:val="false"/>
        <w:keepLines w:val="false"/>
        <w:widowControl/>
        <w:spacing w:lineRule="atLeast" w:line="15"/>
        <w:rPr/>
      </w:pPr>
      <w:r>
        <w:rPr/>
        <w:t>提示</w:t>
      </w:r>
      <w:r>
        <w:rPr/>
        <w:t>9</w:t>
      </w:r>
      <w:r>
        <w:rPr/>
        <w:t>：在继续之前，请检查对齐情况。</w:t>
      </w:r>
    </w:p>
    <w:p>
      <w:pPr>
        <w:pStyle w:val="NormalWeb"/>
        <w:keepNext w:val="false"/>
        <w:keepLines w:val="false"/>
        <w:widowControl/>
        <w:spacing w:lineRule="atLeast" w:line="15"/>
        <w:rPr/>
      </w:pPr>
      <w:r>
        <w:rPr>
          <w:rFonts w:ascii="Tahoma" w:hAnsi="Tahoma" w:cs="Tahoma" w:eastAsia="Tahoma"/>
          <w:color w:val="444444"/>
        </w:rPr>
        <w:t>目的：确认第</w:t>
      </w:r>
      <w:r>
        <w:rPr>
          <w:rFonts w:eastAsia="Tahoma" w:cs="Tahoma" w:ascii="Tahoma" w:hAnsi="Tahoma"/>
          <w:color w:val="444444"/>
        </w:rPr>
        <w:t>1.1</w:t>
      </w:r>
      <w:r>
        <w:rPr>
          <w:rFonts w:ascii="Tahoma" w:hAnsi="Tahoma" w:cs="Tahoma" w:eastAsia="Tahoma"/>
          <w:color w:val="444444"/>
        </w:rPr>
        <w:t>节和第</w:t>
      </w:r>
      <w:r>
        <w:rPr>
          <w:rFonts w:eastAsia="Tahoma" w:cs="Tahoma" w:ascii="Tahoma" w:hAnsi="Tahoma"/>
          <w:color w:val="444444"/>
        </w:rPr>
        <w:t>1.2</w:t>
      </w:r>
      <w:r>
        <w:rPr>
          <w:rFonts w:ascii="Tahoma" w:hAnsi="Tahoma" w:cs="Tahoma" w:eastAsia="Tahoma"/>
          <w:color w:val="444444"/>
        </w:rPr>
        <w:t>节为研究目标与研究问题提供了坚实的基础。</w:t>
      </w:r>
    </w:p>
    <w:p>
      <w:pPr>
        <w:pStyle w:val="NormalWeb"/>
        <w:keepNext w:val="false"/>
        <w:keepLines w:val="false"/>
        <w:widowControl/>
        <w:spacing w:lineRule="atLeast" w:line="15"/>
        <w:rPr/>
      </w:pPr>
      <w:r>
        <w:rPr>
          <w:rFonts w:ascii="Tahoma" w:hAnsi="Tahoma" w:cs="Tahoma" w:eastAsia="Tahoma"/>
          <w:color w:val="444444"/>
        </w:rPr>
        <w:t>在开始之前：请粘贴您目前撰写的第</w:t>
      </w:r>
      <w:r>
        <w:rPr>
          <w:rFonts w:eastAsia="Tahoma" w:cs="Tahoma" w:ascii="Tahoma" w:hAnsi="Tahoma"/>
          <w:color w:val="444444"/>
        </w:rPr>
        <w:t>1.1</w:t>
      </w:r>
      <w:r>
        <w:rPr>
          <w:rFonts w:ascii="Tahoma" w:hAnsi="Tahoma" w:cs="Tahoma" w:eastAsia="Tahoma"/>
          <w:color w:val="444444"/>
        </w:rPr>
        <w:t>节和第</w:t>
      </w:r>
      <w:r>
        <w:rPr>
          <w:rFonts w:eastAsia="Tahoma" w:cs="Tahoma" w:ascii="Tahoma" w:hAnsi="Tahoma"/>
          <w:color w:val="444444"/>
        </w:rPr>
        <w:t>1.2</w:t>
      </w:r>
      <w:r>
        <w:rPr>
          <w:rFonts w:ascii="Tahoma" w:hAnsi="Tahoma" w:cs="Tahoma" w:eastAsia="Tahoma"/>
          <w:color w:val="444444"/>
        </w:rPr>
        <w:t>节的初稿，包括研究目的。</w:t>
      </w:r>
    </w:p>
    <w:p>
      <w:pPr>
        <w:pStyle w:val="NormalWeb"/>
        <w:keepNext w:val="false"/>
        <w:keepLines w:val="false"/>
        <w:widowControl/>
        <w:spacing w:lineRule="atLeast" w:line="15"/>
        <w:rPr/>
      </w:pPr>
      <w:r>
        <w:rPr>
          <w:rFonts w:ascii="Tahoma" w:hAnsi="Tahoma" w:cs="Tahoma" w:eastAsia="Tahoma"/>
          <w:color w:val="444444"/>
        </w:rPr>
        <w:t>请提供一张简明表格，包含以下内容：评判标准、具体意见、需修改的原文措辞以及修改理由。除非我在审阅反馈后另行要求，否则请勿重写整章内容。</w:t>
      </w:r>
    </w:p>
    <w:p>
      <w:pPr>
        <w:pStyle w:val="NormalWeb"/>
        <w:keepNext w:val="false"/>
        <w:keepLines w:val="false"/>
        <w:widowControl/>
        <w:spacing w:lineRule="atLeast" w:line="15"/>
        <w:rPr/>
      </w:pPr>
      <w:r>
        <w:rPr>
          <w:rFonts w:ascii="Tahoma" w:hAnsi="Tahoma" w:cs="Tahoma" w:eastAsia="Tahoma"/>
          <w:color w:val="444444"/>
        </w:rPr>
        <w:t>保留：一份有针对性的修订检查清单，随后是您修订后的第</w:t>
      </w:r>
      <w:r>
        <w:rPr>
          <w:rFonts w:eastAsia="Tahoma" w:cs="Tahoma" w:ascii="Tahoma" w:hAnsi="Tahoma"/>
          <w:color w:val="444444"/>
        </w:rPr>
        <w:t>1.1</w:t>
      </w:r>
      <w:r>
        <w:rPr>
          <w:rFonts w:ascii="Tahoma" w:hAnsi="Tahoma" w:cs="Tahoma" w:eastAsia="Tahoma"/>
          <w:color w:val="444444"/>
        </w:rPr>
        <w:t>节和第</w:t>
      </w:r>
      <w:r>
        <w:rPr>
          <w:rFonts w:eastAsia="Tahoma" w:cs="Tahoma" w:ascii="Tahoma" w:hAnsi="Tahoma"/>
          <w:color w:val="444444"/>
        </w:rPr>
        <w:t>1.2</w:t>
      </w:r>
      <w:r>
        <w:rPr>
          <w:rFonts w:ascii="Tahoma" w:hAnsi="Tahoma" w:cs="Tahoma" w:eastAsia="Tahoma"/>
          <w:color w:val="444444"/>
        </w:rPr>
        <w:t>节。</w:t>
      </w:r>
    </w:p>
    <w:p>
      <w:pPr>
        <w:pStyle w:val="3"/>
        <w:keepNext w:val="false"/>
        <w:keepLines w:val="false"/>
        <w:widowControl/>
        <w:spacing w:lineRule="atLeast" w:line="15"/>
        <w:rPr/>
      </w:pPr>
      <w:r>
        <w:rPr/>
        <w:t>在您进入第</w:t>
      </w:r>
      <w:r>
        <w:rPr/>
        <w:t>1.3</w:t>
      </w:r>
      <w:r>
        <w:rPr/>
        <w:t>节和第</w:t>
      </w:r>
      <w:r>
        <w:rPr/>
        <w:t>1.4</w:t>
      </w:r>
      <w:r>
        <w:rPr/>
        <w:t>节之前</w:t>
      </w:r>
    </w:p>
    <w:p>
      <w:pPr>
        <w:pStyle w:val="NormalWeb"/>
        <w:keepNext w:val="false"/>
        <w:keepLines w:val="false"/>
        <w:widowControl/>
        <w:spacing w:lineRule="atLeast" w:line="15"/>
        <w:rPr/>
      </w:pPr>
      <w:r>
        <w:rPr>
          <w:rFonts w:ascii="Tahoma" w:hAnsi="Tahoma" w:cs="Tahoma" w:eastAsia="Tahoma"/>
          <w:color w:val="444444"/>
        </w:rPr>
        <w:t>请将以下材料妥善保存在您的提案文件夹中：您选定的课题及可行性说明；研究计划与文献检索日志；经核实的文献摘录；证据地图；所确定的研究空白；问题陈述提纲；第</w:t>
      </w:r>
      <w:r>
        <w:rPr>
          <w:rFonts w:eastAsia="Tahoma" w:cs="Tahoma" w:ascii="Tahoma" w:hAnsi="Tahoma"/>
          <w:color w:val="444444"/>
        </w:rPr>
        <w:t>1.1</w:t>
      </w:r>
      <w:r>
        <w:rPr>
          <w:rFonts w:ascii="Tahoma" w:hAnsi="Tahoma" w:cs="Tahoma" w:eastAsia="Tahoma"/>
          <w:color w:val="444444"/>
        </w:rPr>
        <w:t>节和第</w:t>
      </w:r>
      <w:r>
        <w:rPr>
          <w:rFonts w:eastAsia="Tahoma" w:cs="Tahoma" w:ascii="Tahoma" w:hAnsi="Tahoma"/>
          <w:color w:val="444444"/>
        </w:rPr>
        <w:t>1.2</w:t>
      </w:r>
      <w:r>
        <w:rPr>
          <w:rFonts w:ascii="Tahoma" w:hAnsi="Tahoma" w:cs="Tahoma" w:eastAsia="Tahoma"/>
          <w:color w:val="444444"/>
        </w:rPr>
        <w:t>节；以及研究目标。这些内容将构成您研究目标与研究问题的基础。</w:t>
      </w:r>
    </w:p>
    <w:p>
      <w:pPr>
        <w:pStyle w:val="3"/>
        <w:keepNext w:val="false"/>
        <w:keepLines w:val="false"/>
        <w:widowControl/>
        <w:spacing w:lineRule="atLeast" w:line="15"/>
        <w:rPr/>
      </w:pPr>
      <w:r>
        <w:rPr/>
        <w:t>附录：一个示例解析</w:t>
      </w:r>
    </w:p>
    <w:p>
      <w:pPr>
        <w:pStyle w:val="NormalWeb"/>
        <w:keepNext w:val="false"/>
        <w:keepLines w:val="false"/>
        <w:widowControl/>
        <w:spacing w:lineRule="atLeast" w:line="15"/>
        <w:rPr/>
      </w:pPr>
      <w:r>
        <w:rPr>
          <w:rFonts w:ascii="Tahoma" w:hAnsi="Tahoma" w:cs="Tahoma" w:eastAsia="Tahoma"/>
          <w:color w:val="444444"/>
        </w:rPr>
        <w:t>本示例跟随一名学生林，逐个完成全部九个提示。林选择了自拟题目，而非从题目列表中选取。针对每个提示，示例均展示了林的输入内容、她对</w:t>
      </w:r>
      <w:r>
        <w:rPr>
          <w:rFonts w:eastAsia="Tahoma" w:cs="Tahoma" w:ascii="Tahoma" w:hAnsi="Tahoma"/>
          <w:color w:val="444444"/>
        </w:rPr>
        <w:t>AI</w:t>
      </w:r>
      <w:r>
        <w:rPr>
          <w:rFonts w:ascii="Tahoma" w:hAnsi="Tahoma" w:cs="Tahoma" w:eastAsia="Tahoma"/>
          <w:color w:val="444444"/>
        </w:rPr>
        <w:t>回复所做的修改，以及她保留的部分。</w:t>
      </w:r>
    </w:p>
    <w:p>
      <w:pPr>
        <w:pStyle w:val="NormalWeb"/>
        <w:keepNext w:val="false"/>
        <w:keepLines w:val="false"/>
        <w:widowControl/>
        <w:spacing w:lineRule="atLeast" w:line="15"/>
        <w:rPr/>
      </w:pPr>
      <w:r>
        <w:rPr>
          <w:rFonts w:ascii="Tahoma" w:hAnsi="Tahoma" w:cs="Tahoma" w:eastAsia="Tahoma"/>
          <w:color w:val="444444"/>
        </w:rPr>
        <w:t>本示例中的参考文献均为占位符（如来源</w:t>
      </w:r>
      <w:r>
        <w:rPr>
          <w:rFonts w:eastAsia="Tahoma" w:cs="Tahoma" w:ascii="Tahoma" w:hAnsi="Tahoma"/>
          <w:color w:val="444444"/>
        </w:rPr>
        <w:t>A</w:t>
      </w:r>
      <w:r>
        <w:rPr>
          <w:rFonts w:ascii="Tahoma" w:hAnsi="Tahoma" w:cs="Tahoma" w:eastAsia="Tahoma"/>
          <w:color w:val="444444"/>
        </w:rPr>
        <w:t>、来源</w:t>
      </w:r>
      <w:r>
        <w:rPr>
          <w:rFonts w:eastAsia="Tahoma" w:cs="Tahoma" w:ascii="Tahoma" w:hAnsi="Tahoma"/>
          <w:color w:val="444444"/>
        </w:rPr>
        <w:t>B</w:t>
      </w:r>
      <w:r>
        <w:rPr>
          <w:rFonts w:ascii="Tahoma" w:hAnsi="Tahoma" w:cs="Tahoma" w:eastAsia="Tahoma"/>
          <w:color w:val="444444"/>
        </w:rPr>
        <w:t>等），并非真实出版物。这样做的目的是使示例能够清晰地展示研究过程，而无需提供可供复制的引用信息。在您自己的研究中，所有参考文献都必须是真实的，并且您必须亲自阅读过这些文献。</w:t>
      </w:r>
    </w:p>
    <w:p>
      <w:pPr>
        <w:pStyle w:val="NormalWeb"/>
        <w:keepNext w:val="false"/>
        <w:keepLines w:val="false"/>
        <w:widowControl/>
        <w:spacing w:lineRule="atLeast" w:line="15"/>
        <w:rPr/>
      </w:pPr>
      <w:r>
        <w:rPr>
          <w:rFonts w:ascii="Tahoma" w:hAnsi="Tahoma" w:cs="Tahoma" w:eastAsia="Tahoma"/>
          <w:color w:val="444444"/>
        </w:rPr>
        <w:t>请勿抄袭林的选题、措辞或初稿。请参照示例，了解每一步应产出的内容，以及对</w:t>
      </w:r>
      <w:r>
        <w:rPr>
          <w:rFonts w:eastAsia="Tahoma" w:cs="Tahoma" w:ascii="Tahoma" w:hAnsi="Tahoma"/>
          <w:color w:val="444444"/>
        </w:rPr>
        <w:t>AI</w:t>
      </w:r>
      <w:r>
        <w:rPr>
          <w:rFonts w:ascii="Tahoma" w:hAnsi="Tahoma" w:cs="Tahoma" w:eastAsia="Tahoma"/>
          <w:color w:val="444444"/>
        </w:rPr>
        <w:t>生成内容通常需要进行多少修改。</w:t>
      </w:r>
    </w:p>
    <w:p>
      <w:pPr>
        <w:pStyle w:val="3"/>
        <w:keepNext w:val="false"/>
        <w:keepLines w:val="false"/>
        <w:widowControl/>
        <w:spacing w:lineRule="atLeast" w:line="15"/>
        <w:rPr/>
      </w:pPr>
      <w:r>
        <w:rPr/>
        <w:t>提示</w:t>
      </w:r>
      <w:r>
        <w:rPr/>
        <w:t>1</w:t>
      </w:r>
      <w:r>
        <w:rPr/>
        <w:t>：缩小你的主题范围</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研究主题大类：在普通小学课堂中支持自闭症学生（为本人自拟主题，未列入</w:t>
      </w:r>
      <w:r>
        <w:rPr>
          <w:rFonts w:eastAsia="Tahoma" w:cs="Tahoma" w:ascii="Tahoma" w:hAnsi="Tahoma"/>
          <w:color w:val="444444"/>
        </w:rPr>
        <w:t>MSNE</w:t>
      </w:r>
      <w:r>
        <w:rPr>
          <w:rFonts w:ascii="Tahoma" w:hAnsi="Tahoma" w:cs="Tahoma" w:eastAsia="Tahoma"/>
          <w:color w:val="444444"/>
        </w:rPr>
        <w:t>目录；已对照目录末尾的保障措施予以核实）。研究对象：普通小学教师。研究场所：广西南宁市的公立小学。研究视角：教师如何在日常教学中支持自闭症学生。研究设计类型：定性研究。主题归属：无，因系本人自拟主题。</w:t>
      </w:r>
    </w:p>
    <w:p>
      <w:pPr>
        <w:pStyle w:val="NormalWeb"/>
        <w:keepNext w:val="false"/>
        <w:keepLines w:val="false"/>
        <w:widowControl/>
        <w:spacing w:lineRule="atLeast" w:line="15"/>
        <w:rPr/>
      </w:pPr>
      <w:r>
        <w:rPr>
          <w:rFonts w:ascii="Tahoma" w:hAnsi="Tahoma" w:cs="Tahoma" w:eastAsia="Tahoma"/>
          <w:color w:val="444444"/>
        </w:rPr>
        <w:t>人工智能给出的方案与林老师所做的修改：人工智能提出了三项备选方案：（</w:t>
      </w:r>
      <w:r>
        <w:rPr>
          <w:rFonts w:eastAsia="Tahoma" w:cs="Tahoma" w:ascii="Tahoma" w:hAnsi="Tahoma"/>
          <w:color w:val="444444"/>
        </w:rPr>
        <w:t>A</w:t>
      </w:r>
      <w:r>
        <w:rPr>
          <w:rFonts w:ascii="Tahoma" w:hAnsi="Tahoma" w:cs="Tahoma" w:eastAsia="Tahoma"/>
          <w:color w:val="444444"/>
        </w:rPr>
        <w:t>）在课堂活动之间过渡时支持自闭症学生；（</w:t>
      </w:r>
      <w:r>
        <w:rPr>
          <w:rFonts w:eastAsia="Tahoma" w:cs="Tahoma" w:ascii="Tahoma" w:hAnsi="Tahoma"/>
          <w:color w:val="444444"/>
        </w:rPr>
        <w:t>B</w:t>
      </w:r>
      <w:r>
        <w:rPr>
          <w:rFonts w:ascii="Tahoma" w:hAnsi="Tahoma" w:cs="Tahoma" w:eastAsia="Tahoma"/>
          <w:color w:val="444444"/>
        </w:rPr>
        <w:t>）在小组合作期间促进同伴互动；以及（</w:t>
      </w:r>
      <w:r>
        <w:rPr>
          <w:rFonts w:eastAsia="Tahoma" w:cs="Tahoma" w:ascii="Tahoma" w:hAnsi="Tahoma"/>
          <w:color w:val="444444"/>
        </w:rPr>
        <w:t>C</w:t>
      </w:r>
      <w:r>
        <w:rPr>
          <w:rFonts w:ascii="Tahoma" w:hAnsi="Tahoma" w:cs="Tahoma" w:eastAsia="Tahoma"/>
          <w:color w:val="444444"/>
        </w:rPr>
        <w:t>）促进班主任与资源教室教师之间的协作。林老师最终选择了方案（</w:t>
      </w:r>
      <w:r>
        <w:rPr>
          <w:rFonts w:eastAsia="Tahoma" w:cs="Tahoma" w:ascii="Tahoma" w:hAnsi="Tahoma"/>
          <w:color w:val="444444"/>
        </w:rPr>
        <w:t>A</w:t>
      </w:r>
      <w:r>
        <w:rPr>
          <w:rFonts w:ascii="Tahoma" w:hAnsi="Tahoma" w:cs="Tahoma" w:eastAsia="Tahoma"/>
          <w:color w:val="444444"/>
        </w:rPr>
        <w:t>）。人工智能最初拟定的标题是“改善自闭症学生的课堂过渡”，但林老师将其修改为其他表述，因为“改善”一词暗示了一种她的研究将不会检验的干预措施。</w:t>
      </w:r>
    </w:p>
    <w:p>
      <w:pPr>
        <w:pStyle w:val="NormalWeb"/>
        <w:keepNext w:val="false"/>
        <w:keepLines w:val="false"/>
        <w:widowControl/>
        <w:spacing w:lineRule="atLeast" w:line="15"/>
        <w:rPr/>
      </w:pPr>
      <w:r>
        <w:rPr>
          <w:rFonts w:ascii="Tahoma" w:hAnsi="Tahoma" w:cs="Tahoma" w:eastAsia="Tahoma"/>
          <w:color w:val="444444"/>
        </w:rPr>
        <w:t>林保留了：她修改后的版本，保存在她的提案文件夹中。</w:t>
      </w:r>
    </w:p>
    <w:p>
      <w:pPr>
        <w:pStyle w:val="NormalWeb"/>
        <w:keepNext w:val="false"/>
        <w:keepLines w:val="false"/>
        <w:widowControl/>
        <w:spacing w:lineRule="atLeast" w:line="15"/>
        <w:rPr/>
      </w:pPr>
      <w:r>
        <w:rPr>
          <w:rFonts w:ascii="Tahoma" w:hAnsi="Tahoma" w:cs="Tahoma" w:eastAsia="Tahoma"/>
          <w:color w:val="444444"/>
        </w:rPr>
        <w:t>研究重点：普通小学教师如何在课堂活动转换期间支持自闭症学生。</w:t>
      </w:r>
    </w:p>
    <w:p>
      <w:pPr>
        <w:pStyle w:val="NormalWeb"/>
        <w:keepNext w:val="false"/>
        <w:keepLines w:val="false"/>
        <w:widowControl/>
        <w:spacing w:lineRule="atLeast" w:line="15"/>
        <w:rPr/>
      </w:pPr>
      <w:r>
        <w:rPr>
          <w:rFonts w:ascii="Tahoma" w:hAnsi="Tahoma" w:cs="Tahoma" w:eastAsia="Tahoma"/>
          <w:color w:val="444444"/>
        </w:rPr>
        <w:t>暂定标题：南宁市小学普通教师在课堂过渡环节中支持自闭症学生的经验研究</w:t>
      </w:r>
    </w:p>
    <w:p>
      <w:pPr>
        <w:pStyle w:val="NormalWeb"/>
        <w:keepNext w:val="false"/>
        <w:keepLines w:val="false"/>
        <w:widowControl/>
        <w:spacing w:lineRule="atLeast" w:line="15"/>
        <w:rPr/>
      </w:pPr>
      <w:r>
        <w:rPr>
          <w:rFonts w:ascii="Tahoma" w:hAnsi="Tahoma" w:cs="Tahoma" w:eastAsia="Tahoma"/>
          <w:color w:val="444444"/>
        </w:rPr>
        <w:t>选择理由：该问题范围狭窄且日常常见；相较于儿童，教师更易于接触；且本研究无需我亲自访谈儿童或自行识别自闭症。</w:t>
      </w:r>
    </w:p>
    <w:p>
      <w:pPr>
        <w:pStyle w:val="3"/>
        <w:keepNext w:val="false"/>
        <w:keepLines w:val="false"/>
        <w:widowControl/>
        <w:spacing w:lineRule="atLeast" w:line="15"/>
        <w:rPr/>
      </w:pPr>
      <w:r>
        <w:rPr/>
        <w:t>提示</w:t>
      </w:r>
      <w:r>
        <w:rPr/>
        <w:t>2</w:t>
      </w:r>
      <w:r>
        <w:rPr/>
        <w:t>：在动笔前先检查基本可行性</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访问：我认识南宁三所公立小学的教师。其中一位校长已非正式地表示同意。</w:t>
      </w:r>
    </w:p>
    <w:p>
      <w:pPr>
        <w:pStyle w:val="NormalWeb"/>
        <w:keepNext w:val="false"/>
        <w:keepLines w:val="false"/>
        <w:widowControl/>
        <w:spacing w:lineRule="atLeast" w:line="15"/>
        <w:rPr/>
      </w:pPr>
      <w:r>
        <w:rPr>
          <w:rFonts w:ascii="Tahoma" w:hAnsi="Tahoma" w:cs="Tahoma" w:eastAsia="Tahoma"/>
          <w:color w:val="444444"/>
        </w:rPr>
        <w:t>参与身份：仅限教师参与。凡在过去两年内曾教授过学校登记为自闭症学生的至少一名学生者，即符合参评资格。</w:t>
      </w:r>
    </w:p>
    <w:p>
      <w:pPr>
        <w:pStyle w:val="NormalWeb"/>
        <w:keepNext w:val="false"/>
        <w:keepLines w:val="false"/>
        <w:widowControl/>
        <w:spacing w:lineRule="atLeast" w:line="15"/>
        <w:rPr/>
      </w:pPr>
      <w:r>
        <w:rPr>
          <w:rFonts w:ascii="Tahoma" w:hAnsi="Tahoma" w:cs="Tahoma" w:eastAsia="Tahoma"/>
          <w:color w:val="444444"/>
        </w:rPr>
        <w:t>语言：访谈以普通话进行；引文已译成英文。时间范围：</w:t>
      </w:r>
      <w:r>
        <w:rPr>
          <w:rFonts w:eastAsia="Tahoma" w:cs="Tahoma" w:ascii="Tahoma" w:hAnsi="Tahoma"/>
          <w:color w:val="444444"/>
        </w:rPr>
        <w:t>2027</w:t>
      </w:r>
      <w:r>
        <w:rPr>
          <w:rFonts w:ascii="Tahoma" w:hAnsi="Tahoma" w:cs="Tahoma" w:eastAsia="Tahoma"/>
          <w:color w:val="444444"/>
        </w:rPr>
        <w:t>年</w:t>
      </w:r>
      <w:r>
        <w:rPr>
          <w:rFonts w:eastAsia="Tahoma" w:cs="Tahoma" w:ascii="Tahoma" w:hAnsi="Tahoma"/>
          <w:color w:val="444444"/>
        </w:rPr>
        <w:t>1</w:t>
      </w:r>
      <w:r>
        <w:rPr>
          <w:rFonts w:ascii="Tahoma" w:hAnsi="Tahoma" w:cs="Tahoma" w:eastAsia="Tahoma"/>
          <w:color w:val="444444"/>
        </w:rPr>
        <w:t>月至</w:t>
      </w:r>
      <w:r>
        <w:rPr>
          <w:rFonts w:eastAsia="Tahoma" w:cs="Tahoma" w:ascii="Tahoma" w:hAnsi="Tahoma"/>
          <w:color w:val="444444"/>
        </w:rPr>
        <w:t>6</w:t>
      </w:r>
      <w:r>
        <w:rPr>
          <w:rFonts w:ascii="Tahoma" w:hAnsi="Tahoma" w:cs="Tahoma" w:eastAsia="Tahoma"/>
          <w:color w:val="444444"/>
        </w:rPr>
        <w:t>月。保护措施：不涉及儿童，但教师将描述学生情况。</w:t>
      </w:r>
    </w:p>
    <w:p>
      <w:pPr>
        <w:pStyle w:val="NormalWeb"/>
        <w:keepNext w:val="false"/>
        <w:keepLines w:val="false"/>
        <w:widowControl/>
        <w:spacing w:lineRule="atLeast" w:line="15"/>
        <w:rPr/>
      </w:pPr>
      <w:r>
        <w:rPr>
          <w:rFonts w:ascii="Tahoma" w:hAnsi="Tahoma" w:cs="Tahoma" w:eastAsia="Tahoma"/>
          <w:color w:val="444444"/>
        </w:rPr>
        <w:t>人工智能给出的答案与林所作的修改：人工智能提出了一个后续问题：教师在谈论个别学生时是否需要获得学校的许可？林并不清楚，于是回答“未知”。随后，人工智能将该研究归入中等类别。而备选的招募途径则由林本人补充添加。</w:t>
      </w:r>
    </w:p>
    <w:p>
      <w:pPr>
        <w:pStyle w:val="NormalWeb"/>
        <w:keepNext w:val="false"/>
        <w:keepLines w:val="false"/>
        <w:widowControl/>
        <w:spacing w:lineRule="atLeast" w:line="15"/>
        <w:rPr/>
      </w:pPr>
      <w:r>
        <w:rPr>
          <w:rFonts w:ascii="Tahoma" w:hAnsi="Tahoma" w:cs="Tahoma" w:eastAsia="Tahoma"/>
          <w:color w:val="444444"/>
        </w:rPr>
        <w:t>林保留了：她修改后的版本，保存在她的提案文件夹里。</w:t>
      </w:r>
    </w:p>
    <w:p>
      <w:pPr>
        <w:pStyle w:val="NormalWeb"/>
        <w:keepNext w:val="false"/>
        <w:keepLines w:val="false"/>
        <w:widowControl/>
        <w:spacing w:lineRule="atLeast" w:line="15"/>
        <w:rPr/>
      </w:pPr>
      <w:r>
        <w:rPr>
          <w:rFonts w:ascii="Tahoma" w:hAnsi="Tahoma" w:cs="Tahoma" w:eastAsia="Tahoma"/>
          <w:color w:val="444444"/>
        </w:rPr>
        <w:t>决定：仅在条件满足后方可实施。</w:t>
      </w:r>
    </w:p>
    <w:p>
      <w:pPr>
        <w:pStyle w:val="NormalWeb"/>
        <w:keepNext w:val="false"/>
        <w:keepLines w:val="false"/>
        <w:widowControl/>
        <w:spacing w:lineRule="atLeast" w:line="15"/>
        <w:rPr/>
      </w:pPr>
      <w:r>
        <w:rPr>
          <w:rFonts w:ascii="Tahoma" w:hAnsi="Tahoma" w:cs="Tahoma" w:eastAsia="Tahoma"/>
          <w:color w:val="444444"/>
        </w:rPr>
        <w:t>条件：（</w:t>
      </w:r>
      <w:r>
        <w:rPr>
          <w:rFonts w:eastAsia="Tahoma" w:cs="Tahoma" w:ascii="Tahoma" w:hAnsi="Tahoma"/>
          <w:color w:val="444444"/>
        </w:rPr>
        <w:t>1</w:t>
      </w:r>
      <w:r>
        <w:rPr>
          <w:rFonts w:ascii="Tahoma" w:hAnsi="Tahoma" w:cs="Tahoma" w:eastAsia="Tahoma"/>
          <w:color w:val="444444"/>
        </w:rPr>
        <w:t>）在获得伦理审批前，须取得至少两位主要负责人的书面同意；（</w:t>
      </w:r>
      <w:r>
        <w:rPr>
          <w:rFonts w:eastAsia="Tahoma" w:cs="Tahoma" w:ascii="Tahoma" w:hAnsi="Tahoma"/>
          <w:color w:val="444444"/>
        </w:rPr>
        <w:t>2</w:t>
      </w:r>
      <w:r>
        <w:rPr>
          <w:rFonts w:ascii="Tahoma" w:hAnsi="Tahoma" w:cs="Tahoma" w:eastAsia="Tahoma"/>
          <w:color w:val="444444"/>
        </w:rPr>
        <w:t>）入选资格以学校档案为准，而非凭本人判断；（</w:t>
      </w:r>
      <w:r>
        <w:rPr>
          <w:rFonts w:eastAsia="Tahoma" w:cs="Tahoma" w:ascii="Tahoma" w:hAnsi="Tahoma"/>
          <w:color w:val="444444"/>
        </w:rPr>
        <w:t>3</w:t>
      </w:r>
      <w:r>
        <w:rPr>
          <w:rFonts w:ascii="Tahoma" w:hAnsi="Tahoma" w:cs="Tahoma" w:eastAsia="Tahoma"/>
          <w:color w:val="444444"/>
        </w:rPr>
        <w:t>）来自两至三所学校的八至十名教师，同时将</w:t>
      </w:r>
      <w:r>
        <w:rPr>
          <w:rFonts w:eastAsia="Tahoma" w:cs="Tahoma" w:ascii="Tahoma" w:hAnsi="Tahoma"/>
          <w:color w:val="444444"/>
        </w:rPr>
        <w:t>NNUSE</w:t>
      </w:r>
      <w:r>
        <w:rPr>
          <w:rFonts w:ascii="Tahoma" w:hAnsi="Tahoma" w:cs="Tahoma" w:eastAsia="Tahoma"/>
          <w:color w:val="444444"/>
        </w:rPr>
        <w:t>校友作为备选渠道；（</w:t>
      </w:r>
      <w:r>
        <w:rPr>
          <w:rFonts w:eastAsia="Tahoma" w:cs="Tahoma" w:ascii="Tahoma" w:hAnsi="Tahoma"/>
          <w:color w:val="444444"/>
        </w:rPr>
        <w:t>4</w:t>
      </w:r>
      <w:r>
        <w:rPr>
          <w:rFonts w:ascii="Tahoma" w:hAnsi="Tahoma" w:cs="Tahoma" w:eastAsia="Tahoma"/>
          <w:color w:val="444444"/>
        </w:rPr>
        <w:t>）从成绩单中删除学生姓名及个人信息；（</w:t>
      </w:r>
      <w:r>
        <w:rPr>
          <w:rFonts w:eastAsia="Tahoma" w:cs="Tahoma" w:ascii="Tahoma" w:hAnsi="Tahoma"/>
          <w:color w:val="444444"/>
        </w:rPr>
        <w:t>5</w:t>
      </w:r>
      <w:r>
        <w:rPr>
          <w:rFonts w:ascii="Tahoma" w:hAnsi="Tahoma" w:cs="Tahoma" w:eastAsia="Tahoma"/>
          <w:color w:val="444444"/>
        </w:rPr>
        <w:t>）经第二位双语审校核对译文。</w:t>
      </w:r>
    </w:p>
    <w:p>
      <w:pPr>
        <w:pStyle w:val="3"/>
        <w:keepNext w:val="false"/>
        <w:keepLines w:val="false"/>
        <w:widowControl/>
        <w:spacing w:lineRule="atLeast" w:line="15"/>
        <w:rPr/>
      </w:pPr>
      <w:r>
        <w:rPr/>
        <w:t>提示</w:t>
      </w:r>
      <w:r>
        <w:rPr/>
        <w:t>3</w:t>
      </w:r>
      <w:r>
        <w:rPr/>
        <w:t>：规划你的搜索</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研究重点：普通小学教师在课堂过渡阶段支持自闭症学生的经验。研究对象与背景：南宁市公立学校的普通小学教师。</w:t>
      </w:r>
    </w:p>
    <w:p>
      <w:pPr>
        <w:pStyle w:val="NormalWeb"/>
        <w:keepNext w:val="false"/>
        <w:keepLines w:val="false"/>
        <w:widowControl/>
        <w:spacing w:lineRule="atLeast" w:line="15"/>
        <w:rPr/>
      </w:pPr>
      <w:r>
        <w:rPr>
          <w:rFonts w:eastAsia="Tahoma" w:cs="Tahoma" w:ascii="Tahoma" w:hAnsi="Tahoma"/>
          <w:color w:val="444444"/>
        </w:rPr>
        <w:t>AI</w:t>
      </w:r>
      <w:r>
        <w:rPr>
          <w:rFonts w:ascii="Tahoma" w:hAnsi="Tahoma" w:cs="Tahoma" w:eastAsia="Tahoma"/>
          <w:color w:val="444444"/>
        </w:rPr>
        <w:t>给出的结果与林同学的调整：</w:t>
      </w:r>
      <w:r>
        <w:rPr>
          <w:rFonts w:eastAsia="Tahoma" w:cs="Tahoma" w:ascii="Tahoma" w:hAnsi="Tahoma"/>
          <w:color w:val="444444"/>
        </w:rPr>
        <w:t>AI</w:t>
      </w:r>
      <w:r>
        <w:rPr>
          <w:rFonts w:ascii="Tahoma" w:hAnsi="Tahoma" w:cs="Tahoma" w:eastAsia="Tahoma"/>
          <w:color w:val="444444"/>
        </w:rPr>
        <w:t>最初的检索词仅使用“</w:t>
      </w:r>
      <w:r>
        <w:rPr>
          <w:rFonts w:eastAsia="Tahoma" w:cs="Tahoma" w:ascii="Tahoma" w:hAnsi="Tahoma"/>
          <w:color w:val="444444"/>
        </w:rPr>
        <w:t>transition”</w:t>
      </w:r>
      <w:r>
        <w:rPr>
          <w:rFonts w:ascii="Tahoma" w:hAnsi="Tahoma" w:cs="Tahoma" w:eastAsia="Tahoma"/>
          <w:color w:val="444444"/>
        </w:rPr>
        <w:t>；而林同学检索到的首批结果多聚焦于小学升入中学这一主题，因此她补充了“</w:t>
      </w:r>
      <w:r>
        <w:rPr>
          <w:rFonts w:eastAsia="Tahoma" w:cs="Tahoma" w:ascii="Tahoma" w:hAnsi="Tahoma"/>
          <w:color w:val="444444"/>
        </w:rPr>
        <w:t>activity transition”</w:t>
      </w:r>
      <w:r>
        <w:rPr>
          <w:rFonts w:ascii="Tahoma" w:hAnsi="Tahoma" w:cs="Tahoma" w:eastAsia="Tahoma"/>
          <w:color w:val="444444"/>
        </w:rPr>
        <w:t>，并排除了“</w:t>
      </w:r>
      <w:r>
        <w:rPr>
          <w:rFonts w:eastAsia="Tahoma" w:cs="Tahoma" w:ascii="Tahoma" w:hAnsi="Tahoma"/>
          <w:color w:val="444444"/>
        </w:rPr>
        <w:t>school transition”</w:t>
      </w:r>
      <w:r>
        <w:rPr>
          <w:rFonts w:ascii="Tahoma" w:hAnsi="Tahoma" w:cs="Tahoma" w:eastAsia="Tahoma"/>
          <w:color w:val="444444"/>
        </w:rPr>
        <w:t>。此外，她还加入了中文政策术语“随班就读”，因为她计划同时在</w:t>
      </w:r>
      <w:r>
        <w:rPr>
          <w:rFonts w:eastAsia="Tahoma" w:cs="Tahoma" w:ascii="Tahoma" w:hAnsi="Tahoma"/>
          <w:color w:val="444444"/>
        </w:rPr>
        <w:t>CNKI</w:t>
      </w:r>
      <w:r>
        <w:rPr>
          <w:rFonts w:ascii="Tahoma" w:hAnsi="Tahoma" w:cs="Tahoma" w:eastAsia="Tahoma"/>
          <w:color w:val="444444"/>
        </w:rPr>
        <w:t>数据库中进行检索。</w:t>
      </w:r>
    </w:p>
    <w:p>
      <w:pPr>
        <w:pStyle w:val="NormalWeb"/>
        <w:keepNext w:val="false"/>
        <w:keepLines w:val="false"/>
        <w:widowControl/>
        <w:spacing w:lineRule="atLeast" w:line="15"/>
        <w:rPr/>
      </w:pPr>
      <w:r>
        <w:rPr>
          <w:rFonts w:ascii="Tahoma" w:hAnsi="Tahoma" w:cs="Tahoma" w:eastAsia="Tahoma"/>
          <w:color w:val="444444"/>
        </w:rPr>
        <w:t>林保留的东西：她的搜寻计划，以及一份包含十位消息来源的记录。</w:t>
      </w:r>
    </w:p>
    <w:p>
      <w:pPr>
        <w:pStyle w:val="NormalWeb"/>
        <w:keepNext w:val="false"/>
        <w:keepLines w:val="false"/>
        <w:widowControl/>
        <w:spacing w:lineRule="atLeast" w:line="15"/>
        <w:rPr/>
      </w:pPr>
      <w:r>
        <w:rPr>
          <w:rFonts w:ascii="Tahoma" w:hAnsi="Tahoma" w:cs="Tahoma" w:eastAsia="Tahoma"/>
          <w:color w:val="444444"/>
        </w:rPr>
        <w:t>概念 搜索词</w:t>
      </w:r>
    </w:p>
    <w:p>
      <w:pPr>
        <w:pStyle w:val="3"/>
        <w:keepNext w:val="false"/>
        <w:keepLines w:val="false"/>
        <w:widowControl/>
        <w:spacing w:lineRule="atLeast" w:line="15"/>
        <w:rPr/>
      </w:pPr>
      <w:r>
        <w:rPr/>
        <w:t>提示</w:t>
      </w:r>
      <w:r>
        <w:rPr/>
        <w:t>4</w:t>
      </w:r>
      <w:r>
        <w:rPr/>
        <w:t>：构建背景的证据地图</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来自我的资料来源日志（来源</w:t>
      </w:r>
      <w:r>
        <w:rPr>
          <w:rFonts w:eastAsia="Tahoma" w:cs="Tahoma" w:ascii="Tahoma" w:hAnsi="Tahoma"/>
          <w:color w:val="444444"/>
        </w:rPr>
        <w:t>A–H</w:t>
      </w:r>
      <w:r>
        <w:rPr>
          <w:rFonts w:ascii="Tahoma" w:hAnsi="Tahoma" w:cs="Tahoma" w:eastAsia="Tahoma"/>
          <w:color w:val="444444"/>
        </w:rPr>
        <w:t>）中八个来源的注释，每个条目均包含作者与年份、资料类型、研究背景与研究人群、一项相关发现，以及一项局限性。</w:t>
      </w:r>
    </w:p>
    <w:p>
      <w:pPr>
        <w:pStyle w:val="NormalWeb"/>
        <w:keepNext w:val="false"/>
        <w:keepLines w:val="false"/>
        <w:widowControl/>
        <w:spacing w:lineRule="atLeast" w:line="15"/>
        <w:rPr/>
      </w:pPr>
      <w:r>
        <w:rPr>
          <w:rFonts w:ascii="Tahoma" w:hAnsi="Tahoma" w:cs="Tahoma" w:eastAsia="Tahoma"/>
          <w:color w:val="444444"/>
        </w:rPr>
        <w:t>人工智能给出的内容与林所做的修改：人工智能生成的第一张地图中写道：“过渡环节占据了学生一天中的很大一部分时间。”然而，林查阅的所有资料均未提及这一点，且人工智能还为此标注了“需补充证据”。由于林未能找到相关出处，她便将这一表述删除。</w:t>
      </w:r>
    </w:p>
    <w:p>
      <w:pPr>
        <w:pStyle w:val="NormalWeb"/>
        <w:keepNext w:val="false"/>
        <w:keepLines w:val="false"/>
        <w:widowControl/>
        <w:spacing w:lineRule="atLeast" w:line="15"/>
        <w:rPr/>
      </w:pPr>
      <w:r>
        <w:rPr>
          <w:rFonts w:ascii="Tahoma" w:hAnsi="Tahoma" w:cs="Tahoma" w:eastAsia="Tahoma"/>
          <w:color w:val="444444"/>
        </w:rPr>
        <w:t>林留下的：她的证据地图。</w:t>
      </w:r>
    </w:p>
    <w:p>
      <w:pPr>
        <w:pStyle w:val="3"/>
        <w:keepNext w:val="false"/>
        <w:keepLines w:val="false"/>
        <w:widowControl/>
        <w:spacing w:lineRule="atLeast" w:line="15"/>
        <w:rPr/>
      </w:pPr>
      <w:r>
        <w:rPr/>
        <w:t>提示</w:t>
      </w:r>
      <w:r>
        <w:rPr/>
        <w:t>5</w:t>
      </w:r>
      <w:r>
        <w:rPr/>
        <w:t>：规划并撰写第</w:t>
      </w:r>
      <w:r>
        <w:rPr/>
        <w:t>1.1</w:t>
      </w:r>
      <w:r>
        <w:rPr/>
        <w:t>节</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我的研究重点以及我根据提示</w:t>
      </w:r>
      <w:r>
        <w:rPr>
          <w:rFonts w:eastAsia="Tahoma" w:cs="Tahoma" w:ascii="Tahoma" w:hAnsi="Tahoma"/>
          <w:color w:val="444444"/>
        </w:rPr>
        <w:t>4</w:t>
      </w:r>
      <w:r>
        <w:rPr>
          <w:rFonts w:ascii="Tahoma" w:hAnsi="Tahoma" w:cs="Tahoma" w:eastAsia="Tahoma"/>
          <w:color w:val="444444"/>
        </w:rPr>
        <w:t>绘制的证据地图。</w:t>
      </w:r>
    </w:p>
    <w:p>
      <w:pPr>
        <w:pStyle w:val="NormalWeb"/>
        <w:keepNext w:val="false"/>
        <w:keepLines w:val="false"/>
        <w:widowControl/>
        <w:spacing w:lineRule="atLeast" w:line="15"/>
        <w:rPr/>
      </w:pPr>
      <w:r>
        <w:rPr>
          <w:rFonts w:eastAsia="Tahoma" w:cs="Tahoma" w:ascii="Tahoma" w:hAnsi="Tahoma"/>
          <w:color w:val="444444"/>
        </w:rPr>
        <w:t>AI</w:t>
      </w:r>
      <w:r>
        <w:rPr>
          <w:rFonts w:ascii="Tahoma" w:hAnsi="Tahoma" w:cs="Tahoma" w:eastAsia="Tahoma"/>
          <w:color w:val="444444"/>
        </w:rPr>
        <w:t>给出的内容与林所作的修改：</w:t>
      </w:r>
      <w:r>
        <w:rPr>
          <w:rFonts w:eastAsia="Tahoma" w:cs="Tahoma" w:ascii="Tahoma" w:hAnsi="Tahoma"/>
          <w:color w:val="444444"/>
        </w:rPr>
        <w:t>AI</w:t>
      </w:r>
      <w:r>
        <w:rPr>
          <w:rFonts w:ascii="Tahoma" w:hAnsi="Tahoma" w:cs="Tahoma" w:eastAsia="Tahoma"/>
          <w:color w:val="444444"/>
        </w:rPr>
        <w:t>的第三段结尾是：“因此，本研究将通过访谈探究教师的过渡策略。”该句既阐明了研究目的，又说明了研究方法，而这二者并不适合置于</w:t>
      </w:r>
      <w:r>
        <w:rPr>
          <w:rFonts w:eastAsia="Tahoma" w:cs="Tahoma" w:ascii="Tahoma" w:hAnsi="Tahoma"/>
          <w:color w:val="444444"/>
        </w:rPr>
        <w:t>1.1</w:t>
      </w:r>
      <w:r>
        <w:rPr>
          <w:rFonts w:ascii="Tahoma" w:hAnsi="Tahoma" w:cs="Tahoma" w:eastAsia="Tahoma"/>
          <w:color w:val="444444"/>
        </w:rPr>
        <w:t>节，因此林将其删除。此外，她还对若干长句进行了精简，以使行文风格与自己的写作风格保持一致。</w:t>
      </w:r>
    </w:p>
    <w:p>
      <w:pPr>
        <w:pStyle w:val="NormalWeb"/>
        <w:keepNext w:val="false"/>
        <w:keepLines w:val="false"/>
        <w:widowControl/>
        <w:spacing w:lineRule="atLeast" w:line="15"/>
        <w:rPr/>
      </w:pPr>
      <w:r>
        <w:rPr>
          <w:rFonts w:ascii="Tahoma" w:hAnsi="Tahoma" w:cs="Tahoma" w:eastAsia="Tahoma"/>
          <w:color w:val="444444"/>
        </w:rPr>
        <w:t>林保留了：她修改后的版本，保存在她的提案文件夹中。</w:t>
      </w:r>
    </w:p>
    <w:p>
      <w:pPr>
        <w:pStyle w:val="3"/>
        <w:keepNext w:val="false"/>
        <w:keepLines w:val="false"/>
        <w:widowControl/>
        <w:spacing w:lineRule="atLeast" w:line="15"/>
        <w:rPr/>
      </w:pPr>
      <w:r>
        <w:rPr/>
        <w:t xml:space="preserve">1.1 </w:t>
      </w:r>
      <w:r>
        <w:rPr/>
        <w:t>研究背景</w:t>
      </w:r>
    </w:p>
    <w:p>
      <w:pPr>
        <w:pStyle w:val="NormalWeb"/>
        <w:keepNext w:val="false"/>
        <w:keepLines w:val="false"/>
        <w:widowControl/>
        <w:spacing w:lineRule="atLeast" w:line="15"/>
        <w:rPr/>
      </w:pPr>
      <w:r>
        <w:rPr>
          <w:rFonts w:ascii="Tahoma" w:hAnsi="Tahoma" w:cs="Tahoma" w:eastAsia="Tahoma"/>
          <w:color w:val="444444"/>
        </w:rPr>
        <w:t>融合教育现已成为中国特殊教育政策的核心目标。国家政策支持在条件允许的情况下，尽可能将残疾学生安置于普通班级就读（资料</w:t>
      </w:r>
      <w:r>
        <w:rPr>
          <w:rFonts w:eastAsia="Tahoma" w:cs="Tahoma" w:ascii="Tahoma" w:hAnsi="Tahoma"/>
          <w:color w:val="444444"/>
        </w:rPr>
        <w:t>A</w:t>
      </w:r>
      <w:r>
        <w:rPr>
          <w:rFonts w:ascii="Tahoma" w:hAnsi="Tahoma" w:cs="Tahoma" w:eastAsia="Tahoma"/>
          <w:color w:val="444444"/>
        </w:rPr>
        <w:t>）。因此，目前有更多自闭症学生在普通小学班级中接受教育（资料</w:t>
      </w:r>
      <w:r>
        <w:rPr>
          <w:rFonts w:eastAsia="Tahoma" w:cs="Tahoma" w:ascii="Tahoma" w:hAnsi="Tahoma"/>
          <w:color w:val="444444"/>
        </w:rPr>
        <w:t>B</w:t>
      </w:r>
      <w:r>
        <w:rPr>
          <w:rFonts w:ascii="Tahoma" w:hAnsi="Tahoma" w:cs="Tahoma" w:eastAsia="Tahoma"/>
          <w:color w:val="444444"/>
        </w:rPr>
        <w:t>）。这一转变意味着，在日常教学过程中，为这些学生提供支持的责任已由普通班级教师承担，而不再仅限于特殊教育教师。</w:t>
      </w:r>
    </w:p>
    <w:p>
      <w:pPr>
        <w:pStyle w:val="NormalWeb"/>
        <w:keepNext w:val="false"/>
        <w:keepLines w:val="false"/>
        <w:widowControl/>
        <w:spacing w:lineRule="atLeast" w:line="15"/>
        <w:rPr/>
      </w:pPr>
      <w:r>
        <w:rPr>
          <w:rFonts w:ascii="Tahoma" w:hAnsi="Tahoma" w:cs="Tahoma" w:eastAsia="Tahoma"/>
          <w:color w:val="444444"/>
        </w:rPr>
        <w:t>对于自闭症学生而言，校园生活中尤为困难的一个环节便是从一项活动过渡到另一项活动。这种过渡要求学生停止当前任务、移动位置或更换学习材料，并在几乎没有事先提示的情况下开始新的任务。研究表明，许多自闭症学生会将这些变化视为压力源，而过渡阶段的困难往往会导致学习时间的损失或出现挑战性行为（资料来源</w:t>
      </w:r>
      <w:r>
        <w:rPr>
          <w:rFonts w:eastAsia="Tahoma" w:cs="Tahoma" w:ascii="Tahoma" w:hAnsi="Tahoma"/>
          <w:color w:val="444444"/>
        </w:rPr>
        <w:t>C</w:t>
      </w:r>
      <w:r>
        <w:rPr>
          <w:rFonts w:ascii="Tahoma" w:hAnsi="Tahoma" w:cs="Tahoma" w:eastAsia="Tahoma"/>
          <w:color w:val="444444"/>
        </w:rPr>
        <w:t>和</w:t>
      </w:r>
      <w:r>
        <w:rPr>
          <w:rFonts w:eastAsia="Tahoma" w:cs="Tahoma" w:ascii="Tahoma" w:hAnsi="Tahoma"/>
          <w:color w:val="444444"/>
        </w:rPr>
        <w:t>D</w:t>
      </w:r>
      <w:r>
        <w:rPr>
          <w:rFonts w:ascii="Tahoma" w:hAnsi="Tahoma" w:cs="Tahoma" w:eastAsia="Tahoma"/>
          <w:color w:val="444444"/>
        </w:rPr>
        <w:t>）。与此同时，中国普通小学教师反映，他们在针对自闭症学生的支持方面所接受的培训十分有限（资料来源</w:t>
      </w:r>
      <w:r>
        <w:rPr>
          <w:rFonts w:eastAsia="Tahoma" w:cs="Tahoma" w:ascii="Tahoma" w:hAnsi="Tahoma"/>
          <w:color w:val="444444"/>
        </w:rPr>
        <w:t>E</w:t>
      </w:r>
      <w:r>
        <w:rPr>
          <w:rFonts w:ascii="Tahoma" w:hAnsi="Tahoma" w:cs="Tahoma" w:eastAsia="Tahoma"/>
          <w:color w:val="444444"/>
        </w:rPr>
        <w:t>）。因此，教师在应对过渡时往往缺乏专门的策略。</w:t>
      </w:r>
    </w:p>
    <w:p>
      <w:pPr>
        <w:pStyle w:val="NormalWeb"/>
        <w:keepNext w:val="false"/>
        <w:keepLines w:val="false"/>
        <w:widowControl/>
        <w:spacing w:lineRule="atLeast" w:line="15"/>
        <w:rPr/>
      </w:pPr>
      <w:r>
        <w:rPr>
          <w:rFonts w:ascii="Tahoma" w:hAnsi="Tahoma" w:cs="Tahoma" w:eastAsia="Tahoma"/>
          <w:color w:val="444444"/>
        </w:rPr>
        <w:t>现有关于过渡期的研究大多在特殊学校或临床环境中检验了诸如视觉时间表之类的既定干预措施（资料来源</w:t>
      </w:r>
      <w:r>
        <w:rPr>
          <w:rFonts w:eastAsia="Tahoma" w:cs="Tahoma" w:ascii="Tahoma" w:hAnsi="Tahoma"/>
          <w:color w:val="444444"/>
        </w:rPr>
        <w:t>C</w:t>
      </w:r>
      <w:r>
        <w:rPr>
          <w:rFonts w:ascii="Tahoma" w:hAnsi="Tahoma" w:cs="Tahoma" w:eastAsia="Tahoma"/>
          <w:color w:val="444444"/>
        </w:rPr>
        <w:t>和</w:t>
      </w:r>
      <w:r>
        <w:rPr>
          <w:rFonts w:eastAsia="Tahoma" w:cs="Tahoma" w:ascii="Tahoma" w:hAnsi="Tahoma"/>
          <w:color w:val="444444"/>
        </w:rPr>
        <w:t>F</w:t>
      </w:r>
      <w:r>
        <w:rPr>
          <w:rFonts w:ascii="Tahoma" w:hAnsi="Tahoma" w:cs="Tahoma" w:eastAsia="Tahoma"/>
          <w:color w:val="444444"/>
        </w:rPr>
        <w:t>）。然而，对于普通……的情况，人们所知甚少。 教师在日常课堂教学中面对课堂转换时究竟会采取哪些做法，以及哪些条件会使这种支持更加容易或更加困难（来源</w:t>
      </w:r>
      <w:r>
        <w:rPr>
          <w:rFonts w:eastAsia="Tahoma" w:cs="Tahoma" w:ascii="Tahoma" w:hAnsi="Tahoma"/>
          <w:color w:val="444444"/>
        </w:rPr>
        <w:t>G</w:t>
      </w:r>
      <w:r>
        <w:rPr>
          <w:rFonts w:ascii="Tahoma" w:hAnsi="Tahoma" w:cs="Tahoma" w:eastAsia="Tahoma"/>
          <w:color w:val="444444"/>
        </w:rPr>
        <w:t>）。因此，深入了解教师对此问题的日常经验是重要的研究起点，这也正是下文所提出的研究问题之所在。</w:t>
      </w:r>
    </w:p>
    <w:p>
      <w:pPr>
        <w:pStyle w:val="3"/>
        <w:keepNext w:val="false"/>
        <w:keepLines w:val="false"/>
        <w:widowControl/>
        <w:spacing w:lineRule="atLeast" w:line="15"/>
        <w:rPr/>
      </w:pPr>
      <w:r>
        <w:rPr/>
        <w:t>提示</w:t>
      </w:r>
      <w:r>
        <w:rPr/>
        <w:t>6</w:t>
      </w:r>
      <w:r>
        <w:rPr/>
        <w:t>：识别研究空白</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聚焦的教育问题：普通小学课堂中的自闭症学生往往难以适应活动之间的转换，而其任课教师则反映缺乏针对性的自闭症相关培训。我按照研究方案中的检索词，在</w:t>
      </w:r>
      <w:r>
        <w:rPr>
          <w:rFonts w:eastAsia="Tahoma" w:cs="Tahoma" w:ascii="Tahoma" w:hAnsi="Tahoma"/>
          <w:color w:val="444444"/>
        </w:rPr>
        <w:t>Google Scholar</w:t>
      </w:r>
      <w:r>
        <w:rPr>
          <w:rFonts w:ascii="Tahoma" w:hAnsi="Tahoma" w:cs="Tahoma" w:eastAsia="Tahoma"/>
          <w:color w:val="444444"/>
        </w:rPr>
        <w:t>、</w:t>
      </w:r>
      <w:r>
        <w:rPr>
          <w:rFonts w:eastAsia="Tahoma" w:cs="Tahoma" w:ascii="Tahoma" w:hAnsi="Tahoma"/>
          <w:color w:val="444444"/>
        </w:rPr>
        <w:t>ERIC</w:t>
      </w:r>
      <w:r>
        <w:rPr>
          <w:rFonts w:ascii="Tahoma" w:hAnsi="Tahoma" w:cs="Tahoma" w:eastAsia="Tahoma"/>
          <w:color w:val="444444"/>
        </w:rPr>
        <w:t>和</w:t>
      </w:r>
      <w:r>
        <w:rPr>
          <w:rFonts w:eastAsia="Tahoma" w:cs="Tahoma" w:ascii="Tahoma" w:hAnsi="Tahoma"/>
          <w:color w:val="444444"/>
        </w:rPr>
        <w:t>CNKI</w:t>
      </w:r>
      <w:r>
        <w:rPr>
          <w:rFonts w:ascii="Tahoma" w:hAnsi="Tahoma" w:cs="Tahoma" w:eastAsia="Tahoma"/>
          <w:color w:val="444444"/>
        </w:rPr>
        <w:t>数据库中进行了检索，共发现四篇与主题密切相关的研究：其中三篇为特殊学校的干预研究（来源</w:t>
      </w:r>
      <w:r>
        <w:rPr>
          <w:rFonts w:eastAsia="Tahoma" w:cs="Tahoma" w:ascii="Tahoma" w:hAnsi="Tahoma"/>
          <w:color w:val="444444"/>
        </w:rPr>
        <w:t>C</w:t>
      </w:r>
      <w:r>
        <w:rPr>
          <w:rFonts w:ascii="Tahoma" w:hAnsi="Tahoma" w:cs="Tahoma" w:eastAsia="Tahoma"/>
          <w:color w:val="444444"/>
        </w:rPr>
        <w:t>、</w:t>
      </w:r>
      <w:r>
        <w:rPr>
          <w:rFonts w:eastAsia="Tahoma" w:cs="Tahoma" w:ascii="Tahoma" w:hAnsi="Tahoma"/>
          <w:color w:val="444444"/>
        </w:rPr>
        <w:t>F</w:t>
      </w:r>
      <w:r>
        <w:rPr>
          <w:rFonts w:ascii="Tahoma" w:hAnsi="Tahoma" w:cs="Tahoma" w:eastAsia="Tahoma"/>
          <w:color w:val="444444"/>
        </w:rPr>
        <w:t>和</w:t>
      </w:r>
      <w:r>
        <w:rPr>
          <w:rFonts w:eastAsia="Tahoma" w:cs="Tahoma" w:ascii="Tahoma" w:hAnsi="Tahoma"/>
          <w:color w:val="444444"/>
        </w:rPr>
        <w:t>H</w:t>
      </w:r>
      <w:r>
        <w:rPr>
          <w:rFonts w:ascii="Tahoma" w:hAnsi="Tahoma" w:cs="Tahoma" w:eastAsia="Tahoma"/>
          <w:color w:val="444444"/>
        </w:rPr>
        <w:t>），另一篇为针对英国普通学校教师的访谈研究（来源</w:t>
      </w:r>
      <w:r>
        <w:rPr>
          <w:rFonts w:eastAsia="Tahoma" w:cs="Tahoma" w:ascii="Tahoma" w:hAnsi="Tahoma"/>
          <w:color w:val="444444"/>
        </w:rPr>
        <w:t>G</w:t>
      </w:r>
      <w:r>
        <w:rPr>
          <w:rFonts w:ascii="Tahoma" w:hAnsi="Tahoma" w:cs="Tahoma" w:eastAsia="Tahoma"/>
          <w:color w:val="444444"/>
        </w:rPr>
        <w:t>）。</w:t>
      </w:r>
    </w:p>
    <w:p>
      <w:pPr>
        <w:pStyle w:val="NormalWeb"/>
        <w:keepNext w:val="false"/>
        <w:keepLines w:val="false"/>
        <w:widowControl/>
        <w:spacing w:lineRule="atLeast" w:line="15"/>
        <w:rPr/>
      </w:pPr>
      <w:r>
        <w:rPr>
          <w:rFonts w:eastAsia="Tahoma" w:cs="Tahoma" w:ascii="Tahoma" w:hAnsi="Tahoma"/>
          <w:color w:val="444444"/>
        </w:rPr>
        <w:t>AI</w:t>
      </w:r>
      <w:r>
        <w:rPr>
          <w:rFonts w:ascii="Tahoma" w:hAnsi="Tahoma" w:cs="Tahoma" w:eastAsia="Tahoma"/>
          <w:color w:val="444444"/>
        </w:rPr>
        <w:t>给出的内容与林所作的修改：</w:t>
      </w:r>
      <w:r>
        <w:rPr>
          <w:rFonts w:eastAsia="Tahoma" w:cs="Tahoma" w:ascii="Tahoma" w:hAnsi="Tahoma"/>
          <w:color w:val="444444"/>
        </w:rPr>
        <w:t>AI</w:t>
      </w:r>
      <w:r>
        <w:rPr>
          <w:rFonts w:ascii="Tahoma" w:hAnsi="Tahoma" w:cs="Tahoma" w:eastAsia="Tahoma"/>
          <w:color w:val="444444"/>
        </w:rPr>
        <w:t>提出了三个可能的研究空白。第一个是：“尚无研究探讨南宁的转型问题。”</w:t>
      </w:r>
      <w:r>
        <w:rPr>
          <w:rFonts w:eastAsia="Tahoma" w:cs="Tahoma" w:ascii="Tahoma" w:hAnsi="Tahoma"/>
          <w:color w:val="444444"/>
        </w:rPr>
        <w:t>AI</w:t>
      </w:r>
      <w:r>
        <w:rPr>
          <w:rFonts w:ascii="Tahoma" w:hAnsi="Tahoma" w:cs="Tahoma" w:eastAsia="Tahoma"/>
          <w:color w:val="444444"/>
        </w:rPr>
        <w:t>自身将这一表述评为较弱，因为它并未说明为何南宁值得关注。林选择了第二个研究空白，并保留了</w:t>
      </w:r>
      <w:r>
        <w:rPr>
          <w:rFonts w:eastAsia="Tahoma" w:cs="Tahoma" w:ascii="Tahoma" w:hAnsi="Tahoma"/>
          <w:color w:val="444444"/>
        </w:rPr>
        <w:t>AI</w:t>
      </w:r>
      <w:r>
        <w:rPr>
          <w:rFonts w:ascii="Tahoma" w:hAnsi="Tahoma" w:cs="Tahoma" w:eastAsia="Tahoma"/>
          <w:color w:val="444444"/>
        </w:rPr>
        <w:t>谨慎的措辞（使用“知之甚少”而非“毫无研究”）。</w:t>
      </w:r>
    </w:p>
    <w:p>
      <w:pPr>
        <w:pStyle w:val="NormalWeb"/>
        <w:keepNext w:val="false"/>
        <w:keepLines w:val="false"/>
        <w:widowControl/>
        <w:spacing w:lineRule="atLeast" w:line="15"/>
        <w:rPr/>
      </w:pPr>
      <w:r>
        <w:rPr>
          <w:rFonts w:ascii="Tahoma" w:hAnsi="Tahoma" w:cs="Tahoma" w:eastAsia="Tahoma"/>
          <w:color w:val="444444"/>
        </w:rPr>
        <w:t>林保留了她的修订版，存放在她的提案文件夹中。</w:t>
      </w:r>
    </w:p>
    <w:p>
      <w:pPr>
        <w:pStyle w:val="NormalWeb"/>
        <w:keepNext w:val="false"/>
        <w:keepLines w:val="false"/>
        <w:widowControl/>
        <w:spacing w:lineRule="atLeast" w:line="15"/>
        <w:rPr/>
      </w:pPr>
      <w:r>
        <w:rPr>
          <w:rFonts w:ascii="Tahoma" w:hAnsi="Tahoma" w:cs="Tahoma" w:eastAsia="Tahoma"/>
          <w:color w:val="444444"/>
        </w:rPr>
        <w:t>提示</w:t>
      </w:r>
      <w:r>
        <w:rPr>
          <w:rFonts w:eastAsia="Tahoma" w:cs="Tahoma" w:ascii="Tahoma" w:hAnsi="Tahoma"/>
          <w:color w:val="444444"/>
        </w:rPr>
        <w:t>7</w:t>
      </w:r>
      <w:r>
        <w:rPr>
          <w:rFonts w:ascii="Tahoma" w:hAnsi="Tahoma" w:cs="Tahoma" w:eastAsia="Tahoma"/>
          <w:color w:val="444444"/>
        </w:rPr>
        <w:t>：构建问题陈述逻辑</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我的研究重点、研究空白、拟议的研究背景，以及其重要性（附参考文献）。</w:t>
      </w:r>
    </w:p>
    <w:p>
      <w:pPr>
        <w:pStyle w:val="NormalWeb"/>
        <w:keepNext w:val="false"/>
        <w:keepLines w:val="false"/>
        <w:widowControl/>
        <w:spacing w:lineRule="atLeast" w:line="15"/>
        <w:rPr/>
      </w:pPr>
      <w:r>
        <w:rPr>
          <w:rFonts w:ascii="Tahoma" w:hAnsi="Tahoma" w:cs="Tahoma" w:eastAsia="Tahoma"/>
          <w:color w:val="444444"/>
        </w:rPr>
        <w:t>人工智能给出的内容与林所作的修改：人工智能指出了一个逻辑上的跳跃：林在“为何重要”部分称，研究结果将“减少挑战性行为”。然而，一项关于教师经验的研究无法证明这一点。林将其改写为对理解的贡献。</w:t>
      </w:r>
    </w:p>
    <w:p>
      <w:pPr>
        <w:pStyle w:val="3"/>
        <w:keepNext w:val="false"/>
        <w:keepLines w:val="false"/>
        <w:widowControl/>
        <w:spacing w:lineRule="atLeast" w:line="15"/>
        <w:rPr/>
      </w:pPr>
      <w:r>
        <w:rPr/>
        <w:t>林留下的东西：她修改过的提纲。</w:t>
      </w:r>
    </w:p>
    <w:p>
      <w:pPr>
        <w:pStyle w:val="3"/>
        <w:keepNext w:val="false"/>
        <w:keepLines w:val="false"/>
        <w:widowControl/>
        <w:spacing w:lineRule="atLeast" w:line="15"/>
        <w:rPr/>
      </w:pPr>
      <w:r>
        <w:rPr/>
        <w:t>提示</w:t>
      </w:r>
      <w:r>
        <w:rPr/>
        <w:t>8</w:t>
      </w:r>
      <w:r>
        <w:rPr/>
        <w:t>：撰写第</w:t>
      </w:r>
      <w:r>
        <w:rPr/>
        <w:t>1.2</w:t>
      </w:r>
      <w:r>
        <w:rPr/>
        <w:t>节及研究目标</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我修订后的研究提纲、</w:t>
      </w:r>
      <w:r>
        <w:rPr>
          <w:rFonts w:eastAsia="Tahoma" w:cs="Tahoma" w:ascii="Tahoma" w:hAnsi="Tahoma"/>
          <w:color w:val="444444"/>
        </w:rPr>
        <w:t>A—H</w:t>
      </w:r>
      <w:r>
        <w:rPr>
          <w:rFonts w:ascii="Tahoma" w:hAnsi="Tahoma" w:cs="Tahoma" w:eastAsia="Tahoma"/>
          <w:color w:val="444444"/>
        </w:rPr>
        <w:t>号文献的</w:t>
      </w:r>
      <w:r>
        <w:rPr>
          <w:rFonts w:eastAsia="Tahoma" w:cs="Tahoma" w:ascii="Tahoma" w:hAnsi="Tahoma"/>
          <w:color w:val="444444"/>
        </w:rPr>
        <w:t>APA</w:t>
      </w:r>
      <w:r>
        <w:rPr>
          <w:rFonts w:ascii="Tahoma" w:hAnsi="Tahoma" w:cs="Tahoma" w:eastAsia="Tahoma"/>
          <w:color w:val="444444"/>
        </w:rPr>
        <w:t>第七版引用格式，以及我的设计框架：一项基础性定性研究。人工智能给出的内容与林同学所做的修改如下：人工智能最初的表述为：“本研究旨在考察教师所采用的过渡策略的有效性。”然而，“有效性”这一概念需要明确的成效指标与对照组，而基础性定性研究并不具备这些要素。林同学将动词改为“探讨”，并将研究目的聚焦于经验层面。</w:t>
      </w:r>
    </w:p>
    <w:p>
      <w:pPr>
        <w:pStyle w:val="NormalWeb"/>
        <w:keepNext w:val="false"/>
        <w:keepLines w:val="false"/>
        <w:widowControl/>
        <w:spacing w:lineRule="atLeast" w:line="15"/>
        <w:rPr/>
      </w:pPr>
      <w:r>
        <w:rPr>
          <w:rFonts w:ascii="Tahoma" w:hAnsi="Tahoma" w:cs="Tahoma" w:eastAsia="Tahoma"/>
          <w:color w:val="444444"/>
        </w:rPr>
        <w:t>林保留了：她修改后的版本，保存在她的提案文件夹里。</w:t>
      </w:r>
    </w:p>
    <w:p>
      <w:pPr>
        <w:pStyle w:val="NormalWeb"/>
        <w:keepNext w:val="false"/>
        <w:keepLines w:val="false"/>
        <w:widowControl/>
        <w:spacing w:lineRule="atLeast" w:line="15"/>
        <w:rPr/>
      </w:pPr>
      <w:r>
        <w:rPr>
          <w:rFonts w:eastAsia="Tahoma" w:cs="Tahoma" w:ascii="Tahoma" w:hAnsi="Tahoma"/>
          <w:color w:val="444444"/>
        </w:rPr>
        <w:t xml:space="preserve">1.2 </w:t>
      </w:r>
      <w:r>
        <w:rPr>
          <w:rFonts w:ascii="Tahoma" w:hAnsi="Tahoma" w:cs="Tahoma" w:eastAsia="Tahoma"/>
          <w:color w:val="444444"/>
        </w:rPr>
        <w:t>问题陈述与研究目标</w:t>
      </w:r>
    </w:p>
    <w:p>
      <w:pPr>
        <w:pStyle w:val="NormalWeb"/>
        <w:keepNext w:val="false"/>
        <w:keepLines w:val="false"/>
        <w:widowControl/>
        <w:spacing w:lineRule="atLeast" w:line="15"/>
        <w:rPr/>
      </w:pPr>
      <w:r>
        <w:rPr>
          <w:rFonts w:ascii="Tahoma" w:hAnsi="Tahoma" w:cs="Tahoma" w:eastAsia="Tahoma"/>
          <w:color w:val="444444"/>
        </w:rPr>
        <w:t>在中国，越来越多的自闭症学生被安置在普通小学课堂中接受教育（资料</w:t>
      </w:r>
      <w:r>
        <w:rPr>
          <w:rFonts w:eastAsia="Tahoma" w:cs="Tahoma" w:ascii="Tahoma" w:hAnsi="Tahoma"/>
          <w:color w:val="444444"/>
        </w:rPr>
        <w:t>A</w:t>
      </w:r>
      <w:r>
        <w:rPr>
          <w:rFonts w:ascii="Tahoma" w:hAnsi="Tahoma" w:cs="Tahoma" w:eastAsia="Tahoma"/>
          <w:color w:val="444444"/>
        </w:rPr>
        <w:t>和</w:t>
      </w:r>
      <w:r>
        <w:rPr>
          <w:rFonts w:eastAsia="Tahoma" w:cs="Tahoma" w:ascii="Tahoma" w:hAnsi="Tahoma"/>
          <w:color w:val="444444"/>
        </w:rPr>
        <w:t>B</w:t>
      </w:r>
      <w:r>
        <w:rPr>
          <w:rFonts w:ascii="Tahoma" w:hAnsi="Tahoma" w:cs="Tahoma" w:eastAsia="Tahoma"/>
          <w:color w:val="444444"/>
        </w:rPr>
        <w:t>）。然而，这些学生往往难以适应课堂活动之间的转换（资料</w:t>
      </w:r>
      <w:r>
        <w:rPr>
          <w:rFonts w:eastAsia="Tahoma" w:cs="Tahoma" w:ascii="Tahoma" w:hAnsi="Tahoma"/>
          <w:color w:val="444444"/>
        </w:rPr>
        <w:t>C</w:t>
      </w:r>
      <w:r>
        <w:rPr>
          <w:rFonts w:ascii="Tahoma" w:hAnsi="Tahoma" w:cs="Tahoma" w:eastAsia="Tahoma"/>
          <w:color w:val="444444"/>
        </w:rPr>
        <w:t>和</w:t>
      </w:r>
      <w:r>
        <w:rPr>
          <w:rFonts w:eastAsia="Tahoma" w:cs="Tahoma" w:ascii="Tahoma" w:hAnsi="Tahoma"/>
          <w:color w:val="444444"/>
        </w:rPr>
        <w:t>D</w:t>
      </w:r>
      <w:r>
        <w:rPr>
          <w:rFonts w:ascii="Tahoma" w:hAnsi="Tahoma" w:cs="Tahoma" w:eastAsia="Tahoma"/>
          <w:color w:val="444444"/>
        </w:rPr>
        <w:t>），而他们的任课教师则反映，在针对自闭症学生的支持方面所接受的培训十分有限（资料</w:t>
      </w:r>
      <w:r>
        <w:rPr>
          <w:rFonts w:eastAsia="Tahoma" w:cs="Tahoma" w:ascii="Tahoma" w:hAnsi="Tahoma"/>
          <w:color w:val="444444"/>
        </w:rPr>
        <w:t>E</w:t>
      </w:r>
      <w:r>
        <w:rPr>
          <w:rFonts w:ascii="Tahoma" w:hAnsi="Tahoma" w:cs="Tahoma" w:eastAsia="Tahoma"/>
          <w:color w:val="444444"/>
        </w:rPr>
        <w:t>）。由于每节课中都会频繁发生各种转换，教师对这些转换的管理方式可能会直接影响这些学生的学习效果。</w:t>
      </w:r>
    </w:p>
    <w:p>
      <w:pPr>
        <w:pStyle w:val="NormalWeb"/>
        <w:keepNext w:val="false"/>
        <w:keepLines w:val="false"/>
        <w:widowControl/>
        <w:spacing w:lineRule="atLeast" w:line="15"/>
        <w:rPr/>
      </w:pPr>
      <w:r>
        <w:rPr>
          <w:rFonts w:ascii="Tahoma" w:hAnsi="Tahoma" w:cs="Tahoma" w:eastAsia="Tahoma"/>
          <w:color w:val="444444"/>
        </w:rPr>
        <w:t>参与学习。</w:t>
      </w:r>
    </w:p>
    <w:p>
      <w:pPr>
        <w:pStyle w:val="NormalWeb"/>
        <w:keepNext w:val="false"/>
        <w:keepLines w:val="false"/>
        <w:widowControl/>
        <w:spacing w:lineRule="atLeast" w:line="15"/>
        <w:rPr/>
      </w:pPr>
      <w:r>
        <w:rPr>
          <w:rFonts w:ascii="Tahoma" w:hAnsi="Tahoma" w:cs="Tahoma" w:eastAsia="Tahoma"/>
          <w:color w:val="444444"/>
        </w:rPr>
        <w:t>然而，大多数关于过渡期的研究都针对特殊学校或临床环境中的既定干预措施进行了检验（资料来源</w:t>
      </w:r>
      <w:r>
        <w:rPr>
          <w:rFonts w:eastAsia="Tahoma" w:cs="Tahoma" w:ascii="Tahoma" w:hAnsi="Tahoma"/>
          <w:color w:val="444444"/>
        </w:rPr>
        <w:t>C</w:t>
      </w:r>
      <w:r>
        <w:rPr>
          <w:rFonts w:ascii="Tahoma" w:hAnsi="Tahoma" w:cs="Tahoma" w:eastAsia="Tahoma"/>
          <w:color w:val="444444"/>
        </w:rPr>
        <w:t>、</w:t>
      </w:r>
      <w:r>
        <w:rPr>
          <w:rFonts w:eastAsia="Tahoma" w:cs="Tahoma" w:ascii="Tahoma" w:hAnsi="Tahoma"/>
          <w:color w:val="444444"/>
        </w:rPr>
        <w:t>F</w:t>
      </w:r>
      <w:r>
        <w:rPr>
          <w:rFonts w:ascii="Tahoma" w:hAnsi="Tahoma" w:cs="Tahoma" w:eastAsia="Tahoma"/>
          <w:color w:val="444444"/>
        </w:rPr>
        <w:t>和</w:t>
      </w:r>
      <w:r>
        <w:rPr>
          <w:rFonts w:eastAsia="Tahoma" w:cs="Tahoma" w:ascii="Tahoma" w:hAnsi="Tahoma"/>
          <w:color w:val="444444"/>
        </w:rPr>
        <w:t>H</w:t>
      </w:r>
      <w:r>
        <w:rPr>
          <w:rFonts w:ascii="Tahoma" w:hAnsi="Tahoma" w:cs="Tahoma" w:eastAsia="Tahoma"/>
          <w:color w:val="444444"/>
        </w:rPr>
        <w:t>）。一项与此密切相关的访谈研究则考察了在拥有更多专业支持体系下的普通学校教师（资料来源</w:t>
      </w:r>
      <w:r>
        <w:rPr>
          <w:rFonts w:eastAsia="Tahoma" w:cs="Tahoma" w:ascii="Tahoma" w:hAnsi="Tahoma"/>
          <w:color w:val="444444"/>
        </w:rPr>
        <w:t>G</w:t>
      </w:r>
      <w:r>
        <w:rPr>
          <w:rFonts w:ascii="Tahoma" w:hAnsi="Tahoma" w:cs="Tahoma" w:eastAsia="Tahoma"/>
          <w:color w:val="444444"/>
        </w:rPr>
        <w:t>）。至于中国普通小学教师——他们往往面对班级规模较大且专业支持有限的现实（资料来源</w:t>
      </w:r>
      <w:r>
        <w:rPr>
          <w:rFonts w:eastAsia="Tahoma" w:cs="Tahoma" w:ascii="Tahoma" w:hAnsi="Tahoma"/>
          <w:color w:val="444444"/>
        </w:rPr>
        <w:t>E</w:t>
      </w:r>
      <w:r>
        <w:rPr>
          <w:rFonts w:ascii="Tahoma" w:hAnsi="Tahoma" w:cs="Tahoma" w:eastAsia="Tahoma"/>
          <w:color w:val="444444"/>
        </w:rPr>
        <w:t>和</w:t>
      </w:r>
      <w:r>
        <w:rPr>
          <w:rFonts w:eastAsia="Tahoma" w:cs="Tahoma" w:ascii="Tahoma" w:hAnsi="Tahoma"/>
          <w:color w:val="444444"/>
        </w:rPr>
        <w:t>H</w:t>
      </w:r>
      <w:r>
        <w:rPr>
          <w:rFonts w:ascii="Tahoma" w:hAnsi="Tahoma" w:cs="Tahoma" w:eastAsia="Tahoma"/>
          <w:color w:val="444444"/>
        </w:rPr>
        <w:t>）——如何在日常课堂教学中开展过渡工作，目前知之甚少。若缺乏这一方面的了解，教师培训与学校支持很可能难以契合这些教师所实际面临的状况。</w:t>
      </w:r>
    </w:p>
    <w:p>
      <w:pPr>
        <w:pStyle w:val="NormalWeb"/>
        <w:keepNext w:val="false"/>
        <w:keepLines w:val="false"/>
        <w:widowControl/>
        <w:spacing w:lineRule="atLeast" w:line="15"/>
        <w:rPr/>
      </w:pPr>
      <w:r>
        <w:rPr>
          <w:rFonts w:ascii="Tahoma" w:hAnsi="Tahoma" w:cs="Tahoma" w:eastAsia="Tahoma"/>
          <w:color w:val="444444"/>
        </w:rPr>
        <w:t>这一问题在南宁市的公立小学中尤为突出，因为“普通班级学习”政策使得班主任承担了自闭症学生日常管理的大部分责任（资料来源</w:t>
      </w:r>
      <w:r>
        <w:rPr>
          <w:rFonts w:eastAsia="Tahoma" w:cs="Tahoma" w:ascii="Tahoma" w:hAnsi="Tahoma"/>
          <w:color w:val="444444"/>
        </w:rPr>
        <w:t>A</w:t>
      </w:r>
      <w:r>
        <w:rPr>
          <w:rFonts w:ascii="Tahoma" w:hAnsi="Tahoma" w:cs="Tahoma" w:eastAsia="Tahoma"/>
          <w:color w:val="444444"/>
        </w:rPr>
        <w:t>）。</w:t>
      </w:r>
    </w:p>
    <w:p>
      <w:pPr>
        <w:pStyle w:val="NormalWeb"/>
        <w:keepNext w:val="false"/>
        <w:keepLines w:val="false"/>
        <w:widowControl/>
        <w:spacing w:lineRule="atLeast" w:line="15"/>
        <w:rPr/>
      </w:pPr>
      <w:r>
        <w:rPr>
          <w:rFonts w:ascii="Tahoma" w:hAnsi="Tahoma" w:cs="Tahoma" w:eastAsia="Tahoma"/>
          <w:color w:val="444444"/>
        </w:rPr>
        <w:t>本研究旨在探讨南宁市普通小学教师如何感知并应对自闭症学生的课堂转换过程。</w:t>
      </w:r>
    </w:p>
    <w:p>
      <w:pPr>
        <w:pStyle w:val="3"/>
        <w:keepNext w:val="false"/>
        <w:keepLines w:val="false"/>
        <w:widowControl/>
        <w:spacing w:lineRule="atLeast" w:line="15"/>
        <w:rPr/>
      </w:pPr>
      <w:r>
        <w:rPr/>
        <w:t>提示</w:t>
      </w:r>
      <w:r>
        <w:rPr/>
        <w:t>9</w:t>
      </w:r>
      <w:r>
        <w:rPr/>
        <w:t>：在继续之前，请检查对齐情况。</w:t>
      </w:r>
    </w:p>
    <w:p>
      <w:pPr>
        <w:pStyle w:val="NormalWeb"/>
        <w:keepNext w:val="false"/>
        <w:keepLines w:val="false"/>
        <w:widowControl/>
        <w:spacing w:lineRule="atLeast" w:line="15"/>
        <w:rPr/>
      </w:pPr>
      <w:r>
        <w:rPr>
          <w:rFonts w:ascii="Tahoma" w:hAnsi="Tahoma" w:cs="Tahoma" w:eastAsia="Tahoma"/>
          <w:color w:val="444444"/>
        </w:rPr>
        <w:t>林输入的内容：林添加到提示中的详细信息。</w:t>
      </w:r>
    </w:p>
    <w:p>
      <w:pPr>
        <w:pStyle w:val="NormalWeb"/>
        <w:keepNext w:val="false"/>
        <w:keepLines w:val="false"/>
        <w:widowControl/>
        <w:spacing w:lineRule="atLeast" w:line="15"/>
        <w:rPr/>
      </w:pPr>
      <w:r>
        <w:rPr>
          <w:rFonts w:ascii="Tahoma" w:hAnsi="Tahoma" w:cs="Tahoma" w:eastAsia="Tahoma"/>
          <w:color w:val="444444"/>
        </w:rPr>
        <w:t>我撰写的第</w:t>
      </w:r>
      <w:r>
        <w:rPr>
          <w:rFonts w:eastAsia="Tahoma" w:cs="Tahoma" w:ascii="Tahoma" w:hAnsi="Tahoma"/>
          <w:color w:val="444444"/>
        </w:rPr>
        <w:t>1.1</w:t>
      </w:r>
      <w:r>
        <w:rPr>
          <w:rFonts w:ascii="Tahoma" w:hAnsi="Tahoma" w:cs="Tahoma" w:eastAsia="Tahoma"/>
          <w:color w:val="444444"/>
        </w:rPr>
        <w:t>节和第</w:t>
      </w:r>
      <w:r>
        <w:rPr>
          <w:rFonts w:eastAsia="Tahoma" w:cs="Tahoma" w:ascii="Tahoma" w:hAnsi="Tahoma"/>
          <w:color w:val="444444"/>
        </w:rPr>
        <w:t>1.2</w:t>
      </w:r>
      <w:r>
        <w:rPr>
          <w:rFonts w:ascii="Tahoma" w:hAnsi="Tahoma" w:cs="Tahoma" w:eastAsia="Tahoma"/>
          <w:color w:val="444444"/>
        </w:rPr>
        <w:t>节的初稿、研究目标、证据地图与资料清单，以及设计家族。</w:t>
      </w:r>
    </w:p>
    <w:p>
      <w:pPr>
        <w:pStyle w:val="NormalWeb"/>
        <w:keepNext w:val="false"/>
        <w:keepLines w:val="false"/>
        <w:widowControl/>
        <w:spacing w:lineRule="atLeast" w:line="15"/>
        <w:rPr/>
      </w:pPr>
      <w:r>
        <w:rPr>
          <w:rFonts w:eastAsia="Tahoma" w:cs="Tahoma" w:ascii="Tahoma" w:hAnsi="Tahoma"/>
          <w:color w:val="444444"/>
        </w:rPr>
        <w:t>AI</w:t>
      </w:r>
      <w:r>
        <w:rPr>
          <w:rFonts w:ascii="Tahoma" w:hAnsi="Tahoma" w:cs="Tahoma" w:eastAsia="Tahoma"/>
          <w:color w:val="444444"/>
        </w:rPr>
        <w:t>给出的内容与林所作的修改：</w:t>
      </w:r>
      <w:r>
        <w:rPr>
          <w:rFonts w:eastAsia="Tahoma" w:cs="Tahoma" w:ascii="Tahoma" w:hAnsi="Tahoma"/>
          <w:color w:val="444444"/>
        </w:rPr>
        <w:t>AI</w:t>
      </w:r>
      <w:r>
        <w:rPr>
          <w:rFonts w:ascii="Tahoma" w:hAnsi="Tahoma" w:cs="Tahoma" w:eastAsia="Tahoma"/>
          <w:color w:val="444444"/>
        </w:rPr>
        <w:t>返回了一张表格。林采纳了其中的三点，否定了其中的一点：</w:t>
      </w:r>
      <w:r>
        <w:rPr>
          <w:rFonts w:eastAsia="Tahoma" w:cs="Tahoma" w:ascii="Tahoma" w:hAnsi="Tahoma"/>
          <w:color w:val="444444"/>
        </w:rPr>
        <w:t>AI</w:t>
      </w:r>
      <w:r>
        <w:rPr>
          <w:rFonts w:ascii="Tahoma" w:hAnsi="Tahoma" w:cs="Tahoma" w:eastAsia="Tahoma"/>
          <w:color w:val="444444"/>
        </w:rPr>
        <w:t>建议增加一句关于南宁市各学校中自闭症学生人数的内容，但林对此并无相关依据。上述草稿已纳入她的修改意见。</w:t>
      </w:r>
    </w:p>
    <w:p>
      <w:pPr>
        <w:pStyle w:val="NormalWeb"/>
        <w:keepNext w:val="false"/>
        <w:keepLines w:val="false"/>
        <w:widowControl/>
        <w:spacing w:lineRule="atLeast" w:line="15"/>
        <w:rPr/>
      </w:pPr>
      <w:r>
        <w:rPr>
          <w:rFonts w:ascii="Tahoma" w:hAnsi="Tahoma" w:cs="Tahoma" w:eastAsia="Tahoma"/>
          <w:color w:val="444444"/>
        </w:rPr>
        <w:t>林保留的：她付诸行动的那一行行。</w:t>
      </w:r>
    </w:p>
    <w:p>
      <w:pPr>
        <w:pStyle w:val="3"/>
        <w:keepNext w:val="false"/>
        <w:keepLines w:val="false"/>
        <w:widowControl/>
        <w:spacing w:lineRule="atLeast" w:line="15"/>
        <w:rPr/>
      </w:pPr>
      <w:r>
        <w:rPr/>
        <w:t>林所推进的事项</w:t>
      </w:r>
    </w:p>
    <w:p>
      <w:pPr>
        <w:pStyle w:val="NormalWeb"/>
        <w:keepNext w:val="false"/>
        <w:keepLines w:val="false"/>
        <w:widowControl/>
        <w:spacing w:lineRule="atLeast" w:line="15"/>
        <w:rPr/>
      </w:pPr>
      <w:r>
        <w:rPr>
          <w:rFonts w:ascii="Tahoma" w:hAnsi="Tahoma" w:cs="Tahoma" w:eastAsia="Tahoma"/>
          <w:color w:val="444444"/>
        </w:rPr>
        <w:t>林目前已有可行性说明、检索方案与文献来源记录、证据地图、一项研究空白、问题陈述提纲、经修订的第</w:t>
      </w:r>
      <w:r>
        <w:rPr>
          <w:rFonts w:eastAsia="Tahoma" w:cs="Tahoma" w:ascii="Tahoma" w:hAnsi="Tahoma"/>
          <w:color w:val="444444"/>
        </w:rPr>
        <w:t>1.1</w:t>
      </w:r>
      <w:r>
        <w:rPr>
          <w:rFonts w:ascii="Tahoma" w:hAnsi="Tahoma" w:cs="Tahoma" w:eastAsia="Tahoma"/>
          <w:color w:val="444444"/>
        </w:rPr>
        <w:t>节和第</w:t>
      </w:r>
      <w:r>
        <w:rPr>
          <w:rFonts w:eastAsia="Tahoma" w:cs="Tahoma" w:ascii="Tahoma" w:hAnsi="Tahoma"/>
          <w:color w:val="444444"/>
        </w:rPr>
        <w:t>1.2</w:t>
      </w:r>
      <w:r>
        <w:rPr>
          <w:rFonts w:ascii="Tahoma" w:hAnsi="Tahoma" w:cs="Tahoma" w:eastAsia="Tahoma"/>
          <w:color w:val="444444"/>
        </w:rPr>
        <w:t>节初稿，以及一个研究目标。其各份初稿中的每一项论断均可追溯至她所阅读过的文献来源。她的研究目标与研究问题将由此研究目标进一步构建而成。</w:t>
      </w:r>
    </w:p>
    <w:p>
      <w:pPr>
        <w:pStyle w:val="Normal"/>
        <w:rPr/>
      </w:pPr>
      <w:r>
        <w:rPr>
          <w:i/>
          <w:color w:val="808080"/>
        </w:rPr>
        <w:t>（注：本文档可能包含千问</w:t>
      </w:r>
      <w:r>
        <w:rPr>
          <w:i/>
          <w:color w:val="808080"/>
        </w:rPr>
        <w:t>AI</w:t>
      </w:r>
      <w:r>
        <w:rPr>
          <w:i/>
          <w:color w:val="808080"/>
        </w:rPr>
        <w:t>生产内容）</w:t>
      </w:r>
    </w:p>
    <w:sectPr>
      <w:type w:val="nextPage"/>
      <w:pgSz w:w="11906" w:h="16838"/>
      <w:pgMar w:left="1800" w:right="1800" w:gutter="0" w:header="0" w:top="1440" w:footer="0" w:bottom="1440"/>
      <w:pgNumType w:fmt="decimal"/>
      <w:formProt w:val="false"/>
      <w:textDirection w:val="lrTb"/>
      <w:docGrid w:type="default" w:linePitch="12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Times New Roman">
    <w:charset w:val="01"/>
    <w:family w:val="roman"/>
    <w:pitch w:val="variable"/>
  </w:font>
  <w:font w:name="宋体">
    <w:charset w:val="01"/>
    <w:family w:val="roman"/>
    <w:pitch w:val="variable"/>
  </w:font>
  <w:font w:name="Georgia">
    <w:charset w:val="01"/>
    <w:family w:val="roman"/>
    <w:pitch w:val="variable"/>
  </w:font>
  <w:font w:name="Consolas">
    <w:charset w:val="01"/>
    <w:family w:val="roman"/>
    <w:pitch w:val="variable"/>
  </w:font>
  <w:font w:name="Noto Sans Mono CJK SC">
    <w:charset w:val="01"/>
    <w:family w:val="swiss"/>
    <w:pitch w:val="variable"/>
  </w:font>
  <w:font w:name="Tahoma">
    <w:charset w:val="01"/>
    <w:family w:val="roman"/>
    <w:pitch w:val="variable"/>
  </w:font>
</w:fonts>
</file>

<file path=word/settings.xml><?xml version="1.0" encoding="utf-8"?>
<w:settings xmlns:w="http://schemas.openxmlformats.org/wordprocessingml/2006/main">
  <w:zoom w:percent="100"/>
  <w:defaultTabStop w:val="420"/>
  <w:autoHyphenation w:val="true"/>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bidi w:val="0"/>
      <w:spacing w:before="0" w:after="0"/>
      <w:jc w:val="left"/>
    </w:pPr>
    <w:rPr>
      <w:rFonts w:ascii="宋体" w:hAnsi="宋体" w:eastAsia="宋体" w:cs="宋体" w:asciiTheme="minorEastAsia" w:cstheme="minorEastAsia" w:eastAsiaTheme="minorEastAsia" w:hAnsiTheme="minorEastAsia"/>
      <w:color w:val="auto"/>
      <w:kern w:val="0"/>
      <w:sz w:val="24"/>
      <w:szCs w:val="24"/>
      <w:lang w:val="en-US" w:eastAsia="zh-CN" w:bidi="ar-SA"/>
    </w:rPr>
  </w:style>
  <w:style w:type="paragraph" w:styleId="1">
    <w:name w:val="Heading 1"/>
    <w:basedOn w:val="Normal"/>
    <w:next w:val="Normal"/>
    <w:uiPriority w:val="0"/>
    <w:qFormat/>
    <w:pPr>
      <w:pBdr>
        <w:bottom w:val="single" w:sz="6" w:space="7" w:color="EFEAEA"/>
      </w:pBdr>
      <w:spacing w:lineRule="atLeast" w:line="810" w:beforeAutospacing="0" w:before="210" w:afterAutospacing="0" w:after="240"/>
      <w:jc w:val="left"/>
    </w:pPr>
    <w:rPr>
      <w:rFonts w:ascii="Georgia" w:hAnsi="Georgia" w:eastAsia="Georgia" w:cs="Georgia"/>
      <w:b/>
      <w:color w:val="111111"/>
      <w:kern w:val="2"/>
      <w:sz w:val="72"/>
      <w:szCs w:val="72"/>
      <w:lang w:val="en-US" w:eastAsia="zh-CN" w:bidi="ar-SA"/>
    </w:rPr>
  </w:style>
  <w:style w:type="paragraph" w:styleId="2">
    <w:name w:val="Heading 2"/>
    <w:basedOn w:val="Normal"/>
    <w:next w:val="Normal"/>
    <w:uiPriority w:val="0"/>
    <w:semiHidden/>
    <w:unhideWhenUsed/>
    <w:qFormat/>
    <w:pPr>
      <w:pBdr>
        <w:bottom w:val="single" w:sz="6" w:space="7" w:color="EFEAEA"/>
      </w:pBdr>
      <w:spacing w:lineRule="atLeast" w:line="630" w:beforeAutospacing="0" w:before="210" w:afterAutospacing="0" w:after="240"/>
      <w:jc w:val="left"/>
    </w:pPr>
    <w:rPr>
      <w:rFonts w:ascii="Georgia" w:hAnsi="Georgia" w:eastAsia="Georgia" w:cs="Georgia"/>
      <w:b/>
      <w:color w:val="111111"/>
      <w:kern w:val="0"/>
      <w:sz w:val="54"/>
      <w:szCs w:val="54"/>
      <w:lang w:val="en-US" w:eastAsia="zh-CN" w:bidi="ar-SA"/>
    </w:rPr>
  </w:style>
  <w:style w:type="paragraph" w:styleId="3">
    <w:name w:val="Heading 3"/>
    <w:basedOn w:val="Normal"/>
    <w:next w:val="Normal"/>
    <w:uiPriority w:val="0"/>
    <w:semiHidden/>
    <w:unhideWhenUsed/>
    <w:qFormat/>
    <w:pPr>
      <w:pBdr/>
      <w:spacing w:lineRule="atLeast" w:line="450" w:beforeAutospacing="0" w:before="210" w:afterAutospacing="0" w:after="240"/>
      <w:jc w:val="left"/>
    </w:pPr>
    <w:rPr>
      <w:rFonts w:ascii="Georgia" w:hAnsi="Georgia" w:eastAsia="Georgia" w:cs="Georgia"/>
      <w:b/>
      <w:color w:val="111111"/>
      <w:kern w:val="0"/>
      <w:sz w:val="36"/>
      <w:szCs w:val="36"/>
      <w:lang w:val="en-US" w:eastAsia="zh-CN" w:bidi="ar-SA"/>
    </w:rPr>
  </w:style>
  <w:style w:type="paragraph" w:styleId="4">
    <w:name w:val="Heading 4"/>
    <w:basedOn w:val="Normal"/>
    <w:next w:val="Normal"/>
    <w:uiPriority w:val="0"/>
    <w:semiHidden/>
    <w:unhideWhenUsed/>
    <w:qFormat/>
    <w:pPr>
      <w:pBdr/>
      <w:spacing w:lineRule="atLeast" w:line="390" w:beforeAutospacing="0" w:before="210" w:afterAutospacing="0" w:after="240"/>
      <w:jc w:val="left"/>
    </w:pPr>
    <w:rPr>
      <w:rFonts w:ascii="Georgia" w:hAnsi="Georgia" w:eastAsia="Georgia" w:cs="Georgia"/>
      <w:b/>
      <w:color w:val="111111"/>
      <w:kern w:val="0"/>
      <w:sz w:val="31"/>
      <w:szCs w:val="31"/>
      <w:lang w:val="en-US" w:eastAsia="zh-CN" w:bidi="ar-SA"/>
    </w:rPr>
  </w:style>
  <w:style w:type="paragraph" w:styleId="5">
    <w:name w:val="Heading 5"/>
    <w:basedOn w:val="Normal"/>
    <w:next w:val="Normal"/>
    <w:uiPriority w:val="0"/>
    <w:semiHidden/>
    <w:unhideWhenUsed/>
    <w:qFormat/>
    <w:pPr>
      <w:pBdr/>
      <w:spacing w:lineRule="atLeast" w:line="345" w:beforeAutospacing="1" w:afterAutospacing="0" w:after="240"/>
      <w:jc w:val="left"/>
    </w:pPr>
    <w:rPr>
      <w:rFonts w:ascii="Georgia" w:hAnsi="Georgia" w:eastAsia="Georgia" w:cs="Georgia"/>
      <w:b/>
      <w:bCs/>
      <w:kern w:val="0"/>
      <w:sz w:val="27"/>
      <w:szCs w:val="27"/>
      <w:lang w:val="en-US" w:eastAsia="zh-CN" w:bidi="ar-SA"/>
    </w:rPr>
  </w:style>
  <w:style w:type="paragraph" w:styleId="6">
    <w:name w:val="Heading 6"/>
    <w:basedOn w:val="Normal"/>
    <w:next w:val="Normal"/>
    <w:uiPriority w:val="0"/>
    <w:semiHidden/>
    <w:unhideWhenUsed/>
    <w:qFormat/>
    <w:pPr>
      <w:spacing w:beforeAutospacing="1" w:afterAutospacing="1"/>
      <w:jc w:val="left"/>
    </w:pPr>
    <w:rPr>
      <w:rFonts w:ascii="宋体" w:hAnsi="宋体" w:eastAsia="宋体" w:cs="宋体"/>
      <w:b/>
      <w:bCs/>
      <w:kern w:val="0"/>
      <w:sz w:val="15"/>
      <w:szCs w:val="15"/>
      <w:lang w:val="en-US" w:eastAsia="zh-CN" w:bidi="ar-SA"/>
    </w:rPr>
  </w:style>
  <w:style w:type="character" w:styleId="DefaultParagraphFont" w:default="1">
    <w:name w:val="Default Paragraph Font"/>
    <w:uiPriority w:val="0"/>
    <w:semiHidden/>
    <w:qFormat/>
    <w:rPr/>
  </w:style>
  <w:style w:type="character" w:styleId="Internet">
    <w:name w:val="访问过的 Internet 链接"/>
    <w:basedOn w:val="DefaultParagraphFont"/>
    <w:uiPriority w:val="0"/>
    <w:rPr>
      <w:color w:val="0099FF"/>
      <w:position w:val="0"/>
      <w:sz w:val="20"/>
      <w:u w:val="none"/>
      <w:vertAlign w:val="baseline"/>
    </w:rPr>
  </w:style>
  <w:style w:type="character" w:styleId="Internet1">
    <w:name w:val="Internet 链接"/>
    <w:basedOn w:val="DefaultParagraphFont"/>
    <w:uiPriority w:val="0"/>
    <w:rPr>
      <w:color w:val="0099FF"/>
      <w:position w:val="0"/>
      <w:sz w:val="20"/>
      <w:u w:val="none"/>
      <w:vertAlign w:val="baseline"/>
    </w:rPr>
  </w:style>
  <w:style w:type="character" w:styleId="HTMLCode">
    <w:name w:val="HTML Code"/>
    <w:basedOn w:val="DefaultParagraphFont"/>
    <w:uiPriority w:val="0"/>
    <w:qFormat/>
    <w:rPr>
      <w:rFonts w:ascii="Consolas" w:hAnsi="Consolas" w:eastAsia="Consolas" w:cs="Consolas"/>
      <w:color w:val="666555"/>
      <w:sz w:val="20"/>
      <w:shd w:fill="F7F7F7" w:val="clear"/>
    </w:rPr>
  </w:style>
  <w:style w:type="paragraph" w:styleId="Style8">
    <w:name w:val="标题样式"/>
    <w:basedOn w:val="Normal"/>
    <w:next w:val="Style9"/>
    <w:qFormat/>
    <w:pPr>
      <w:keepNext w:val="true"/>
      <w:spacing w:before="240" w:after="120"/>
    </w:pPr>
    <w:rPr>
      <w:rFonts w:ascii="Noto Sans Mono CJK SC" w:hAnsi="Noto Sans Mono CJK SC" w:eastAsia="Noto Sans Mono CJK SC" w:cs="Noto Sans Mono CJK SC"/>
      <w:sz w:val="28"/>
      <w:szCs w:val="28"/>
    </w:rPr>
  </w:style>
  <w:style w:type="paragraph" w:styleId="Style9">
    <w:name w:val="Body Text"/>
    <w:basedOn w:val="Normal"/>
    <w:pPr>
      <w:spacing w:lineRule="auto" w:line="276" w:before="0" w:after="140"/>
    </w:pPr>
    <w:rPr/>
  </w:style>
  <w:style w:type="paragraph" w:styleId="Style10">
    <w:name w:val="List"/>
    <w:basedOn w:val="Style9"/>
    <w:pPr/>
    <w:rPr/>
  </w:style>
  <w:style w:type="paragraph" w:styleId="Style11">
    <w:name w:val="Caption"/>
    <w:basedOn w:val="Normal"/>
    <w:qFormat/>
    <w:pPr>
      <w:suppressLineNumbers/>
      <w:spacing w:before="120" w:after="120"/>
    </w:pPr>
    <w:rPr>
      <w:i/>
      <w:iCs/>
      <w:sz w:val="24"/>
      <w:szCs w:val="24"/>
    </w:rPr>
  </w:style>
  <w:style w:type="paragraph" w:styleId="Style12">
    <w:name w:val="索引"/>
    <w:basedOn w:val="Normal"/>
    <w:qFormat/>
    <w:pPr>
      <w:suppressLineNumbers/>
    </w:pPr>
    <w:rPr>
      <w:lang w:val="zxx" w:eastAsia="zxx" w:bidi="zxx"/>
    </w:rPr>
  </w:style>
  <w:style w:type="paragraph" w:styleId="HTMLPreformatted">
    <w:name w:val="HTML Preformatted"/>
    <w:basedOn w:val="Normal"/>
    <w:uiPriority w:val="0"/>
    <w:qFormat/>
    <w:pPr>
      <w:pBdr>
        <w:left w:val="single" w:sz="36" w:space="7" w:color="6CE26C"/>
      </w:pBdr>
      <w:shd w:val="clear" w:fill="F7F7F7"/>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357"/>
      <w:jc w:val="left"/>
    </w:pPr>
    <w:rPr>
      <w:rFonts w:ascii="Consolas" w:hAnsi="Consolas" w:eastAsia="Consolas" w:cs="Consolas"/>
      <w:kern w:val="0"/>
      <w:sz w:val="24"/>
      <w:szCs w:val="24"/>
      <w:lang w:val="en-US" w:eastAsia="zh-CN" w:bidi="ar-SA"/>
    </w:rPr>
  </w:style>
  <w:style w:type="paragraph" w:styleId="NormalWeb">
    <w:name w:val="Normal (Web)"/>
    <w:basedOn w:val="Normal"/>
    <w:uiPriority w:val="0"/>
    <w:qFormat/>
    <w:pPr>
      <w:spacing w:lineRule="atLeast" w:line="360" w:beforeAutospacing="0" w:before="120" w:afterAutospacing="0" w:after="45"/>
      <w:ind w:left="0" w:right="0" w:hanging="0"/>
      <w:jc w:val="left"/>
    </w:pPr>
    <w:rPr>
      <w:kern w:val="0"/>
      <w:sz w:val="24"/>
      <w:szCs w:val="24"/>
      <w:lang w:val="en-US" w:eastAsia="zh-CN" w:bidi="ar-SA"/>
    </w:rPr>
  </w:style>
  <w:style w:type="table" w:default="1" w:styleId="10">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TotalTime>0</TotalTime>
  <Application>LibreOfficeDev/7.3.1.3.0$Android_AARCH64 LibreOffice_project/</Application>
  <AppVersion>15.0000</AppVersion>
  <Pages>11</Pages>
  <Words>7582</Words>
  <Characters>7800</Characters>
  <CharactersWithSpaces>7836</CharactersWithSpaces>
  <Paragraphs>138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2026-10-20T11:03:53Z</dcterms:created>
  <dc:creator/>
  <dc:description/>
  <dc:language>zh-CN</dc:language>
  <cp:lastModifiedBy/>
  <dcterms:modified xsi:type="dcterms:W3CDTF">2026-10-21T14:29:37Z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 1, "ContentProducer": "001191330110MADHPQQY7L10000", "ProduceID": "ExportRequest(files=[ExportFile(docType=2, fileType=0)])", "ReservedCode1": "1b9a0fa3f8d1f096c5a4495d6cc67eb6ffd48e7c6b772ffa6541cacff03e8ad1", "ContentPropagator": "001191330110MADHPQQY7L10000", "PropagateID": "ExportRequest(files=[ExportFile(docType=2, fileType=0)])", "ReservedCode2": ""}</vt:lpwstr>
  </property>
  <property fmtid="{D5CDD505-2E9C-101B-9397-08002B2CF9AE}" pid="3" name="ICV">
    <vt:lpwstr>045888092F15BCFD19DAD66AFC6E4BE9_43</vt:lpwstr>
  </property>
  <property fmtid="{D5CDD505-2E9C-101B-9397-08002B2CF9AE}" pid="4" name="KSOProductBuildVer">
    <vt:lpwstr>2052-0.0.0.0</vt:lpwstr>
  </property>
</Properties>
</file>